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5E66C2" w14:textId="069906D9" w:rsidR="00D403EC" w:rsidRPr="00D24495" w:rsidRDefault="00527FD4" w:rsidP="00675205">
      <w:pPr>
        <w:jc w:val="center"/>
        <w:rPr>
          <w:b/>
          <w:bCs/>
          <w:sz w:val="24"/>
          <w:szCs w:val="24"/>
        </w:rPr>
      </w:pPr>
      <w:r w:rsidRPr="00D24495">
        <w:rPr>
          <w:b/>
          <w:bCs/>
          <w:sz w:val="24"/>
          <w:szCs w:val="24"/>
        </w:rPr>
        <w:t>Checklist and guide for C4C practice counseling sessions</w:t>
      </w:r>
      <w:r w:rsidR="00F57D80">
        <w:rPr>
          <w:b/>
          <w:bCs/>
          <w:sz w:val="24"/>
          <w:szCs w:val="24"/>
        </w:rPr>
        <w:t xml:space="preserve"> – Thursday 7:45-9:</w:t>
      </w:r>
      <w:r w:rsidR="00821972">
        <w:rPr>
          <w:b/>
          <w:bCs/>
          <w:sz w:val="24"/>
          <w:szCs w:val="24"/>
        </w:rPr>
        <w:t>30</w:t>
      </w:r>
    </w:p>
    <w:p w14:paraId="48B8AF2D" w14:textId="0B5C8445" w:rsidR="00527FD4" w:rsidRDefault="00B64C5A" w:rsidP="00B64C5A">
      <w:r>
        <w:t xml:space="preserve">Participants will be placed in </w:t>
      </w:r>
      <w:r w:rsidRPr="00B5456B">
        <w:rPr>
          <w:b/>
          <w:bCs/>
          <w:i/>
          <w:iCs/>
        </w:rPr>
        <w:t>groups of 3-4</w:t>
      </w:r>
      <w:r w:rsidR="003C6C99">
        <w:t xml:space="preserve"> to practice the C4C approach. Groups will have </w:t>
      </w:r>
      <w:r w:rsidR="003C6C99" w:rsidRPr="00B5456B">
        <w:rPr>
          <w:b/>
          <w:bCs/>
          <w:i/>
          <w:iCs/>
        </w:rPr>
        <w:t>90 minutes</w:t>
      </w:r>
      <w:r w:rsidR="003C6C99">
        <w:t xml:space="preserve"> for this session</w:t>
      </w:r>
      <w:r w:rsidR="00AB6461">
        <w:t>, if you finish early, excuse the participants for a break until 9:30</w:t>
      </w:r>
      <w:r w:rsidR="008327EC">
        <w:t xml:space="preserve"> (but make sure they know when to come back). During the practice there are </w:t>
      </w:r>
      <w:r w:rsidR="008327EC" w:rsidRPr="00A755FC">
        <w:rPr>
          <w:b/>
          <w:bCs/>
          <w:i/>
          <w:iCs/>
        </w:rPr>
        <w:t xml:space="preserve">three roles to cycle through: </w:t>
      </w:r>
      <w:r w:rsidR="00AF7F2A" w:rsidRPr="00A755FC">
        <w:rPr>
          <w:b/>
          <w:bCs/>
          <w:i/>
          <w:iCs/>
        </w:rPr>
        <w:t xml:space="preserve">provider, client, and supervisor. </w:t>
      </w:r>
      <w:r w:rsidR="005C401C" w:rsidRPr="00A755FC">
        <w:rPr>
          <w:b/>
          <w:bCs/>
          <w:i/>
          <w:iCs/>
        </w:rPr>
        <w:t>Please help your group budget time</w:t>
      </w:r>
      <w:r w:rsidR="005C401C">
        <w:t xml:space="preserve"> and cycle through the practice sessions. </w:t>
      </w:r>
      <w:r w:rsidR="00A755FC">
        <w:t xml:space="preserve">If you feel a mid-point break is needed, please take one. </w:t>
      </w:r>
      <w:r w:rsidR="005C401C">
        <w:t>When play</w:t>
      </w:r>
      <w:r w:rsidR="00403ADE">
        <w:t>ing</w:t>
      </w:r>
      <w:r w:rsidR="002B6615">
        <w:t xml:space="preserve"> the role of the client, </w:t>
      </w:r>
      <w:r w:rsidR="0051736E">
        <w:t>participants</w:t>
      </w:r>
      <w:r w:rsidR="002B6615">
        <w:t xml:space="preserve"> should have a client archetype </w:t>
      </w:r>
      <w:r w:rsidR="0051736E">
        <w:t xml:space="preserve">they developed and will use to play the client. </w:t>
      </w:r>
    </w:p>
    <w:p w14:paraId="590FE0FB" w14:textId="181F7A73" w:rsidR="00A34150" w:rsidRPr="00527FD4" w:rsidRDefault="00A34150" w:rsidP="00B64C5A">
      <w:r>
        <w:t xml:space="preserve">After each mock counseling session, </w:t>
      </w:r>
      <w:r w:rsidRPr="00090894">
        <w:rPr>
          <w:b/>
          <w:bCs/>
          <w:i/>
          <w:iCs/>
        </w:rPr>
        <w:t>please ask the “supervisor” to provide feedback, and ask if the “client” had any feedback</w:t>
      </w:r>
      <w:r>
        <w:t xml:space="preserve"> </w:t>
      </w:r>
      <w:r w:rsidR="000A6696">
        <w:t>regarding how she/they felt as a client during the session</w:t>
      </w:r>
      <w:r>
        <w:t xml:space="preserve">. </w:t>
      </w:r>
      <w:r w:rsidRPr="00090894">
        <w:rPr>
          <w:b/>
          <w:bCs/>
          <w:i/>
          <w:iCs/>
        </w:rPr>
        <w:t xml:space="preserve">Then, as the facilitator, using the checklist below, </w:t>
      </w:r>
      <w:r w:rsidR="0015641C" w:rsidRPr="00090894">
        <w:rPr>
          <w:b/>
          <w:bCs/>
          <w:i/>
          <w:iCs/>
        </w:rPr>
        <w:t>provide any further feedback</w:t>
      </w:r>
      <w:r w:rsidR="0015641C">
        <w:t xml:space="preserve">. </w:t>
      </w:r>
      <w:r w:rsidR="00090894">
        <w:t>As you wrap up the fee</w:t>
      </w:r>
      <w:r w:rsidR="007559CD">
        <w:t>d</w:t>
      </w:r>
      <w:r w:rsidR="00090894">
        <w:t>back,</w:t>
      </w:r>
      <w:r w:rsidR="0015641C">
        <w:t xml:space="preserve"> move on to the next mock counseling session. </w:t>
      </w:r>
    </w:p>
    <w:p w14:paraId="1131BDFA" w14:textId="77777777" w:rsidR="00E779D5" w:rsidRDefault="00E779D5" w:rsidP="00E779D5">
      <w:pPr>
        <w:jc w:val="center"/>
        <w:rPr>
          <w:b/>
          <w:bCs/>
        </w:rPr>
      </w:pPr>
    </w:p>
    <w:p w14:paraId="0069B6D1" w14:textId="40803303" w:rsidR="00E779D5" w:rsidRDefault="00E779D5" w:rsidP="00E779D5">
      <w:pPr>
        <w:jc w:val="center"/>
        <w:rPr>
          <w:b/>
          <w:bCs/>
        </w:rPr>
      </w:pPr>
      <w:r w:rsidRPr="00DB79C7">
        <w:rPr>
          <w:b/>
          <w:bCs/>
        </w:rPr>
        <w:t xml:space="preserve">Points to </w:t>
      </w:r>
      <w:r>
        <w:rPr>
          <w:b/>
          <w:bCs/>
        </w:rPr>
        <w:t>N</w:t>
      </w:r>
      <w:r w:rsidRPr="00DB79C7">
        <w:rPr>
          <w:b/>
          <w:bCs/>
        </w:rPr>
        <w:t xml:space="preserve">ote </w:t>
      </w:r>
      <w:r>
        <w:rPr>
          <w:b/>
          <w:bCs/>
        </w:rPr>
        <w:t>F</w:t>
      </w:r>
      <w:r w:rsidRPr="00DB79C7">
        <w:rPr>
          <w:b/>
          <w:bCs/>
        </w:rPr>
        <w:t>rom this ToT Group</w:t>
      </w:r>
      <w:r>
        <w:rPr>
          <w:b/>
          <w:bCs/>
        </w:rPr>
        <w:t xml:space="preserve"> (April 26-29, 2021)</w:t>
      </w:r>
    </w:p>
    <w:p w14:paraId="729720C7" w14:textId="77777777" w:rsidR="00E779D5" w:rsidRPr="007559CD" w:rsidRDefault="00E779D5" w:rsidP="00E779D5">
      <w:r>
        <w:t xml:space="preserve">Below are a few general themes that we’ve had to reinforce a bit with this group, or that have come up as questions/discussion points. </w:t>
      </w:r>
    </w:p>
    <w:p w14:paraId="2AD15C9F" w14:textId="77777777" w:rsidR="00E779D5" w:rsidRPr="00EC6EF1" w:rsidRDefault="00E779D5" w:rsidP="00E779D5">
      <w:pPr>
        <w:pStyle w:val="Paragraphedeliste"/>
        <w:numPr>
          <w:ilvl w:val="0"/>
          <w:numId w:val="2"/>
        </w:numPr>
        <w:rPr>
          <w:b/>
          <w:bCs/>
          <w:lang w:val="en-US"/>
        </w:rPr>
      </w:pPr>
      <w:r w:rsidRPr="00EC6EF1">
        <w:rPr>
          <w:lang w:val="en-US"/>
        </w:rPr>
        <w:t xml:space="preserve">How to group methods </w:t>
      </w:r>
      <w:r>
        <w:rPr>
          <w:lang w:val="en-US"/>
        </w:rPr>
        <w:t>–</w:t>
      </w:r>
      <w:r w:rsidRPr="00EC6EF1">
        <w:rPr>
          <w:lang w:val="en-US"/>
        </w:rPr>
        <w:t xml:space="preserve"> </w:t>
      </w:r>
      <w:r>
        <w:rPr>
          <w:lang w:val="en-US"/>
        </w:rPr>
        <w:t xml:space="preserve">Continued feedback that we (as FP experts) should be </w:t>
      </w:r>
      <w:r w:rsidRPr="00EC6EF1">
        <w:rPr>
          <w:lang w:val="en-US"/>
        </w:rPr>
        <w:t>r</w:t>
      </w:r>
      <w:r>
        <w:rPr>
          <w:lang w:val="en-US"/>
        </w:rPr>
        <w:t>ethinking the traditional groupings of effectiveness and duration of action. These are not the most effective groupings. If participants use these, provide feedback on what other ways they could have grouped the methods in their session.</w:t>
      </w:r>
    </w:p>
    <w:p w14:paraId="3CDAF809" w14:textId="77777777" w:rsidR="00E779D5" w:rsidRPr="009E0AF8" w:rsidRDefault="00E779D5" w:rsidP="00E779D5">
      <w:pPr>
        <w:pStyle w:val="Paragraphedeliste"/>
        <w:numPr>
          <w:ilvl w:val="0"/>
          <w:numId w:val="2"/>
        </w:numPr>
        <w:rPr>
          <w:b/>
          <w:bCs/>
          <w:lang w:val="en-US"/>
        </w:rPr>
      </w:pPr>
      <w:r>
        <w:rPr>
          <w:lang w:val="en-US"/>
        </w:rPr>
        <w:t xml:space="preserve">Mechanism of action – There’s been some continued concern that mechanism of action is a very important piece of information…if a “provider” is focusing a lot on this, please bring that up in your </w:t>
      </w:r>
      <w:proofErr w:type="gramStart"/>
      <w:r>
        <w:rPr>
          <w:lang w:val="en-US"/>
        </w:rPr>
        <w:t>feedback</w:t>
      </w:r>
      <w:proofErr w:type="gramEnd"/>
    </w:p>
    <w:p w14:paraId="376A348E" w14:textId="77777777" w:rsidR="00E779D5" w:rsidRPr="00F42938" w:rsidRDefault="00E779D5" w:rsidP="00E779D5">
      <w:pPr>
        <w:pStyle w:val="Paragraphedeliste"/>
        <w:numPr>
          <w:ilvl w:val="0"/>
          <w:numId w:val="2"/>
        </w:numPr>
        <w:rPr>
          <w:b/>
          <w:bCs/>
          <w:lang w:val="en-US"/>
        </w:rPr>
      </w:pPr>
      <w:r>
        <w:rPr>
          <w:lang w:val="en-US"/>
        </w:rPr>
        <w:t xml:space="preserve">Questions around how to tailor messages and the counseling session to the client in front of you </w:t>
      </w:r>
    </w:p>
    <w:p w14:paraId="006F09C6" w14:textId="77777777" w:rsidR="00E779D5" w:rsidRPr="00F42938" w:rsidRDefault="00E779D5" w:rsidP="00E779D5">
      <w:pPr>
        <w:pStyle w:val="Paragraphedeliste"/>
        <w:numPr>
          <w:ilvl w:val="0"/>
          <w:numId w:val="2"/>
        </w:numPr>
        <w:rPr>
          <w:b/>
          <w:bCs/>
          <w:lang w:val="en-US"/>
        </w:rPr>
      </w:pPr>
      <w:r>
        <w:rPr>
          <w:lang w:val="en-US"/>
        </w:rPr>
        <w:t xml:space="preserve">Questions about counseling for women without FP background knowledge or experience and how to avoid information </w:t>
      </w:r>
      <w:proofErr w:type="gramStart"/>
      <w:r>
        <w:rPr>
          <w:lang w:val="en-US"/>
        </w:rPr>
        <w:t>overload</w:t>
      </w:r>
      <w:proofErr w:type="gramEnd"/>
    </w:p>
    <w:p w14:paraId="3ED6B0C5" w14:textId="77777777" w:rsidR="00E779D5" w:rsidRPr="00F42938" w:rsidRDefault="00E779D5" w:rsidP="00E779D5">
      <w:pPr>
        <w:pStyle w:val="Paragraphedeliste"/>
        <w:numPr>
          <w:ilvl w:val="0"/>
          <w:numId w:val="2"/>
        </w:numPr>
        <w:rPr>
          <w:b/>
          <w:bCs/>
          <w:lang w:val="en-US"/>
        </w:rPr>
      </w:pPr>
      <w:r>
        <w:rPr>
          <w:lang w:val="en-US"/>
        </w:rPr>
        <w:t xml:space="preserve">Questions about how to use this tool for </w:t>
      </w:r>
      <w:proofErr w:type="gramStart"/>
      <w:r>
        <w:rPr>
          <w:lang w:val="en-US"/>
        </w:rPr>
        <w:t>youth</w:t>
      </w:r>
      <w:proofErr w:type="gramEnd"/>
    </w:p>
    <w:p w14:paraId="489B1461" w14:textId="77777777" w:rsidR="00E779D5" w:rsidRDefault="00E779D5" w:rsidP="00675205">
      <w:pPr>
        <w:jc w:val="center"/>
        <w:rPr>
          <w:b/>
          <w:bCs/>
        </w:rPr>
      </w:pPr>
    </w:p>
    <w:p w14:paraId="4C7EC799" w14:textId="288A83D7" w:rsidR="005D2637" w:rsidRDefault="00675205" w:rsidP="00675205">
      <w:pPr>
        <w:jc w:val="center"/>
        <w:rPr>
          <w:b/>
          <w:bCs/>
        </w:rPr>
      </w:pPr>
      <w:r w:rsidRPr="0096629F">
        <w:rPr>
          <w:b/>
          <w:bCs/>
        </w:rPr>
        <w:t>C4C Counseling session flow</w:t>
      </w:r>
    </w:p>
    <w:p w14:paraId="64F096E3" w14:textId="3E405250" w:rsidR="00E779D5" w:rsidRPr="00E779D5" w:rsidRDefault="00E779D5" w:rsidP="00E779D5">
      <w:r>
        <w:t xml:space="preserve">As you know, there is no C4C script. However, there is a general flow </w:t>
      </w:r>
      <w:r w:rsidR="00BE5E71">
        <w:t xml:space="preserve">that works well when using the C4C approach: </w:t>
      </w:r>
    </w:p>
    <w:tbl>
      <w:tblPr>
        <w:tblStyle w:val="Grilledutableau"/>
        <w:tblW w:w="0" w:type="auto"/>
        <w:tblLook w:val="04A0" w:firstRow="1" w:lastRow="0" w:firstColumn="1" w:lastColumn="0" w:noHBand="0" w:noVBand="1"/>
      </w:tblPr>
      <w:tblGrid>
        <w:gridCol w:w="4855"/>
        <w:gridCol w:w="5935"/>
      </w:tblGrid>
      <w:tr w:rsidR="00675205" w14:paraId="720C9030" w14:textId="77777777" w:rsidTr="005E0BA3">
        <w:tc>
          <w:tcPr>
            <w:tcW w:w="4855" w:type="dxa"/>
          </w:tcPr>
          <w:p w14:paraId="2EDE7FEC" w14:textId="77777777" w:rsidR="00675205" w:rsidRDefault="00675205" w:rsidP="0096629F">
            <w:pPr>
              <w:jc w:val="center"/>
            </w:pPr>
            <w:r>
              <w:t>Client with no method in mind</w:t>
            </w:r>
          </w:p>
        </w:tc>
        <w:tc>
          <w:tcPr>
            <w:tcW w:w="5935" w:type="dxa"/>
          </w:tcPr>
          <w:p w14:paraId="28DE4512" w14:textId="77777777" w:rsidR="00675205" w:rsidRDefault="00675205" w:rsidP="0096629F">
            <w:pPr>
              <w:jc w:val="center"/>
            </w:pPr>
            <w:r>
              <w:t>Client with a method in mind</w:t>
            </w:r>
          </w:p>
        </w:tc>
      </w:tr>
      <w:tr w:rsidR="00675205" w14:paraId="69E1B28C" w14:textId="77777777" w:rsidTr="005E0BA3">
        <w:tc>
          <w:tcPr>
            <w:tcW w:w="4855" w:type="dxa"/>
          </w:tcPr>
          <w:p w14:paraId="2B20EA71" w14:textId="77777777" w:rsidR="00ED6B62" w:rsidRDefault="00ED6B62" w:rsidP="00ED6B62">
            <w:pPr>
              <w:numPr>
                <w:ilvl w:val="0"/>
                <w:numId w:val="3"/>
              </w:numPr>
            </w:pPr>
            <w:r w:rsidRPr="00ED6B62">
              <w:t xml:space="preserve">Ask about her experience with contraception, her concerns, which benefits are most important for </w:t>
            </w:r>
            <w:proofErr w:type="gramStart"/>
            <w:r w:rsidRPr="00ED6B62">
              <w:t>her</w:t>
            </w:r>
            <w:proofErr w:type="gramEnd"/>
          </w:p>
          <w:p w14:paraId="2D4EC40E" w14:textId="77777777" w:rsidR="00ED6B62" w:rsidRDefault="00ED6B62" w:rsidP="00ED6B62">
            <w:pPr>
              <w:numPr>
                <w:ilvl w:val="0"/>
                <w:numId w:val="3"/>
              </w:numPr>
            </w:pPr>
            <w:r w:rsidRPr="00ED6B62">
              <w:t xml:space="preserve">Use matrix and comparison pages to narrow down to 2-3 options that best fit her </w:t>
            </w:r>
            <w:proofErr w:type="gramStart"/>
            <w:r w:rsidRPr="00ED6B62">
              <w:t>needs</w:t>
            </w:r>
            <w:proofErr w:type="gramEnd"/>
          </w:p>
          <w:p w14:paraId="159B40F1" w14:textId="77777777" w:rsidR="007C0468" w:rsidRDefault="00ED6B62" w:rsidP="00ED6B62">
            <w:pPr>
              <w:numPr>
                <w:ilvl w:val="0"/>
                <w:numId w:val="3"/>
              </w:numPr>
            </w:pPr>
            <w:r w:rsidRPr="00ED6B62">
              <w:t xml:space="preserve">Compare the 2-3 options using the methods specific pages (avoid too much detail at this step!) to help client choose a </w:t>
            </w:r>
            <w:proofErr w:type="gramStart"/>
            <w:r w:rsidRPr="00ED6B62">
              <w:t>method</w:t>
            </w:r>
            <w:proofErr w:type="gramEnd"/>
          </w:p>
          <w:p w14:paraId="56508E34" w14:textId="77777777" w:rsidR="007C0468" w:rsidRDefault="00ED6B62" w:rsidP="00ED6B62">
            <w:pPr>
              <w:numPr>
                <w:ilvl w:val="0"/>
                <w:numId w:val="3"/>
              </w:numPr>
            </w:pPr>
            <w:r w:rsidRPr="00ED6B62">
              <w:t xml:space="preserve">When she chooses a method, check medical </w:t>
            </w:r>
            <w:proofErr w:type="gramStart"/>
            <w:r w:rsidRPr="00ED6B62">
              <w:t>eligibility</w:t>
            </w:r>
            <w:proofErr w:type="gramEnd"/>
            <w:r w:rsidRPr="00ED6B62">
              <w:t xml:space="preserve"> </w:t>
            </w:r>
          </w:p>
          <w:p w14:paraId="0BC05578" w14:textId="77777777" w:rsidR="007C0468" w:rsidRDefault="00ED6B62" w:rsidP="00ED6B62">
            <w:pPr>
              <w:numPr>
                <w:ilvl w:val="0"/>
                <w:numId w:val="3"/>
              </w:numPr>
            </w:pPr>
            <w:r w:rsidRPr="00ED6B62">
              <w:t xml:space="preserve">Review 3Ws for chosen method and have her repeat </w:t>
            </w:r>
            <w:proofErr w:type="gramStart"/>
            <w:r w:rsidRPr="00ED6B62">
              <w:t>them</w:t>
            </w:r>
            <w:proofErr w:type="gramEnd"/>
          </w:p>
          <w:p w14:paraId="6BE2C863" w14:textId="31DD2424" w:rsidR="00ED6B62" w:rsidRPr="00ED6B62" w:rsidRDefault="00ED6B62" w:rsidP="00ED6B62">
            <w:pPr>
              <w:numPr>
                <w:ilvl w:val="0"/>
                <w:numId w:val="3"/>
              </w:numPr>
            </w:pPr>
            <w:r w:rsidRPr="00ED6B62">
              <w:t xml:space="preserve">Make a plan for key issues with the </w:t>
            </w:r>
            <w:proofErr w:type="gramStart"/>
            <w:r w:rsidRPr="00ED6B62">
              <w:t>client</w:t>
            </w:r>
            <w:proofErr w:type="gramEnd"/>
          </w:p>
          <w:p w14:paraId="762E6570" w14:textId="77777777" w:rsidR="00ED6B62" w:rsidRPr="00ED6B62" w:rsidRDefault="00ED6B62" w:rsidP="00ED6B62">
            <w:pPr>
              <w:numPr>
                <w:ilvl w:val="0"/>
                <w:numId w:val="3"/>
              </w:numPr>
              <w:rPr>
                <w:lang w:val="fr-FR"/>
              </w:rPr>
            </w:pPr>
            <w:r w:rsidRPr="00ED6B62">
              <w:t xml:space="preserve">Move to the procedure/insertion (do not insert before she gets ALL the information on her CHOSEN method! This would be an informed choice violation) </w:t>
            </w:r>
          </w:p>
          <w:p w14:paraId="67047AAB" w14:textId="77777777" w:rsidR="00675205" w:rsidRDefault="00675205" w:rsidP="008B692A"/>
        </w:tc>
        <w:tc>
          <w:tcPr>
            <w:tcW w:w="5935" w:type="dxa"/>
          </w:tcPr>
          <w:p w14:paraId="76842C85" w14:textId="77777777" w:rsidR="007C0468" w:rsidRPr="007C0468" w:rsidRDefault="007C0468" w:rsidP="007C0468">
            <w:pPr>
              <w:numPr>
                <w:ilvl w:val="0"/>
                <w:numId w:val="4"/>
              </w:numPr>
            </w:pPr>
            <w:r w:rsidRPr="007C0468">
              <w:t xml:space="preserve">Go directly to the method-specific page and talk about the benefits and </w:t>
            </w:r>
            <w:proofErr w:type="gramStart"/>
            <w:r w:rsidRPr="007C0468">
              <w:t>disadvantages</w:t>
            </w:r>
            <w:proofErr w:type="gramEnd"/>
          </w:p>
          <w:p w14:paraId="47ACF47C" w14:textId="77777777" w:rsidR="007C0468" w:rsidRPr="007C0468" w:rsidRDefault="007C0468" w:rsidP="007C0468">
            <w:pPr>
              <w:numPr>
                <w:ilvl w:val="0"/>
                <w:numId w:val="4"/>
              </w:numPr>
            </w:pPr>
            <w:r w:rsidRPr="007C0468">
              <w:t xml:space="preserve">If she has no concerns and is satisfied with her choice, check medical eligibility, review 3Ws for the method and have her repeat them and make a plan for key </w:t>
            </w:r>
            <w:proofErr w:type="gramStart"/>
            <w:r w:rsidRPr="007C0468">
              <w:t>issues</w:t>
            </w:r>
            <w:proofErr w:type="gramEnd"/>
          </w:p>
          <w:p w14:paraId="512C10CA" w14:textId="77777777" w:rsidR="007C0468" w:rsidRPr="007C0468" w:rsidRDefault="007C0468" w:rsidP="007C0468">
            <w:pPr>
              <w:numPr>
                <w:ilvl w:val="0"/>
                <w:numId w:val="4"/>
              </w:numPr>
            </w:pPr>
            <w:r w:rsidRPr="007C0468">
              <w:rPr>
                <w:u w:val="single"/>
              </w:rPr>
              <w:t>If she has concerns about any disadvantages</w:t>
            </w:r>
            <w:r w:rsidRPr="007C0468">
              <w:t xml:space="preserve">, go to comparison pages (those after </w:t>
            </w:r>
            <w:proofErr w:type="gramStart"/>
            <w:r w:rsidRPr="007C0468">
              <w:t>matrix)  to</w:t>
            </w:r>
            <w:proofErr w:type="gramEnd"/>
            <w:r w:rsidRPr="007C0468">
              <w:t xml:space="preserve"> see which method might better fit her needs (for example, if she wants a more effective method, go to “effectiveness”)</w:t>
            </w:r>
          </w:p>
          <w:p w14:paraId="3BB639D9" w14:textId="77777777" w:rsidR="007C0468" w:rsidRDefault="007C0468" w:rsidP="007C0468">
            <w:pPr>
              <w:numPr>
                <w:ilvl w:val="0"/>
                <w:numId w:val="4"/>
              </w:numPr>
            </w:pPr>
            <w:r w:rsidRPr="007C0468">
              <w:t xml:space="preserve">If needed, use matrix to compare other methods </w:t>
            </w:r>
            <w:r w:rsidRPr="007C0468">
              <w:br/>
              <w:t xml:space="preserve">Compare the 2-3 options using THE TOP </w:t>
            </w:r>
            <w:proofErr w:type="gramStart"/>
            <w:r w:rsidRPr="007C0468">
              <w:t>of  the</w:t>
            </w:r>
            <w:proofErr w:type="gramEnd"/>
            <w:r w:rsidRPr="007C0468">
              <w:t xml:space="preserve"> methods specific pages (avoid too much details at this step!) to help the client choose a method</w:t>
            </w:r>
            <w:r w:rsidRPr="007C0468">
              <w:br/>
              <w:t xml:space="preserve">When she chooses a method, check medical eligibility </w:t>
            </w:r>
          </w:p>
          <w:p w14:paraId="1A489F07" w14:textId="77777777" w:rsidR="007C0468" w:rsidRDefault="007C0468" w:rsidP="007C0468">
            <w:pPr>
              <w:numPr>
                <w:ilvl w:val="0"/>
                <w:numId w:val="4"/>
              </w:numPr>
            </w:pPr>
            <w:r w:rsidRPr="007C0468">
              <w:t xml:space="preserve">Review 3Ws for chosen method and have her repeat </w:t>
            </w:r>
            <w:proofErr w:type="gramStart"/>
            <w:r w:rsidRPr="007C0468">
              <w:t>them</w:t>
            </w:r>
            <w:proofErr w:type="gramEnd"/>
          </w:p>
          <w:p w14:paraId="228CE3C3" w14:textId="264AAFD7" w:rsidR="007C0468" w:rsidRPr="007C0468" w:rsidRDefault="007C0468" w:rsidP="007C0468">
            <w:pPr>
              <w:numPr>
                <w:ilvl w:val="0"/>
                <w:numId w:val="4"/>
              </w:numPr>
            </w:pPr>
            <w:r w:rsidRPr="007C0468">
              <w:t xml:space="preserve">Make a plan for key </w:t>
            </w:r>
            <w:proofErr w:type="gramStart"/>
            <w:r w:rsidRPr="007C0468">
              <w:t>issues</w:t>
            </w:r>
            <w:proofErr w:type="gramEnd"/>
          </w:p>
          <w:p w14:paraId="120A632B" w14:textId="77777777" w:rsidR="007C0468" w:rsidRPr="007C0468" w:rsidRDefault="007C0468" w:rsidP="007C0468">
            <w:pPr>
              <w:numPr>
                <w:ilvl w:val="0"/>
                <w:numId w:val="4"/>
              </w:numPr>
              <w:rPr>
                <w:lang w:val="fr-FR"/>
              </w:rPr>
            </w:pPr>
            <w:r w:rsidRPr="007C0468">
              <w:t>Move to the procedure/</w:t>
            </w:r>
            <w:proofErr w:type="gramStart"/>
            <w:r w:rsidRPr="007C0468">
              <w:t>insertion</w:t>
            </w:r>
            <w:proofErr w:type="gramEnd"/>
            <w:r w:rsidRPr="007C0468">
              <w:t xml:space="preserve"> </w:t>
            </w:r>
          </w:p>
          <w:p w14:paraId="31E2EE6E" w14:textId="77777777" w:rsidR="00675205" w:rsidRDefault="00675205" w:rsidP="008B692A"/>
        </w:tc>
      </w:tr>
    </w:tbl>
    <w:p w14:paraId="6F6045BC" w14:textId="63794B2C" w:rsidR="00F42938" w:rsidRPr="00F42938" w:rsidRDefault="008A57FB" w:rsidP="00BE5E71">
      <w:pPr>
        <w:jc w:val="center"/>
        <w:rPr>
          <w:b/>
          <w:bCs/>
        </w:rPr>
      </w:pPr>
      <w:r>
        <w:rPr>
          <w:b/>
          <w:bCs/>
        </w:rPr>
        <w:lastRenderedPageBreak/>
        <w:t>Practice Session Checklist</w:t>
      </w:r>
    </w:p>
    <w:p w14:paraId="35A79861" w14:textId="36BC0AA1" w:rsidR="009E16BA" w:rsidRDefault="008E0A37">
      <w:r>
        <w:t>Participant name:</w:t>
      </w:r>
    </w:p>
    <w:p w14:paraId="710D9DBA" w14:textId="60DA288A" w:rsidR="00E84895" w:rsidRDefault="00E84895">
      <w:r>
        <w:t>Provider Role</w:t>
      </w:r>
      <w:r w:rsidR="008E0A37">
        <w:t xml:space="preserve"> (ex: facility provider, DSO, etc.): </w:t>
      </w:r>
    </w:p>
    <w:tbl>
      <w:tblPr>
        <w:tblStyle w:val="Grilledutableau"/>
        <w:tblW w:w="11065" w:type="dxa"/>
        <w:tblLook w:val="04A0" w:firstRow="1" w:lastRow="0" w:firstColumn="1" w:lastColumn="0" w:noHBand="0" w:noVBand="1"/>
      </w:tblPr>
      <w:tblGrid>
        <w:gridCol w:w="4233"/>
        <w:gridCol w:w="862"/>
        <w:gridCol w:w="5970"/>
      </w:tblGrid>
      <w:tr w:rsidR="00E84895" w14:paraId="0AEF3584" w14:textId="77777777" w:rsidTr="0015641C">
        <w:tc>
          <w:tcPr>
            <w:tcW w:w="4315" w:type="dxa"/>
          </w:tcPr>
          <w:p w14:paraId="1E116FF2" w14:textId="77777777" w:rsidR="00E84895" w:rsidRDefault="00E84895"/>
        </w:tc>
        <w:tc>
          <w:tcPr>
            <w:tcW w:w="548" w:type="dxa"/>
          </w:tcPr>
          <w:p w14:paraId="1E006717" w14:textId="4C3F6E27" w:rsidR="00E84895" w:rsidRDefault="00E84895">
            <w:r>
              <w:t>Yes/No</w:t>
            </w:r>
          </w:p>
        </w:tc>
        <w:tc>
          <w:tcPr>
            <w:tcW w:w="6202" w:type="dxa"/>
          </w:tcPr>
          <w:p w14:paraId="107F9E79" w14:textId="3FBEA0CE" w:rsidR="00E84895" w:rsidRDefault="00E84895">
            <w:r>
              <w:t>Notes</w:t>
            </w:r>
          </w:p>
        </w:tc>
      </w:tr>
      <w:tr w:rsidR="00E84895" w14:paraId="504B072B" w14:textId="77777777" w:rsidTr="0015641C">
        <w:tc>
          <w:tcPr>
            <w:tcW w:w="4315" w:type="dxa"/>
          </w:tcPr>
          <w:p w14:paraId="15E4CD37" w14:textId="155E6310" w:rsidR="00E84895" w:rsidRDefault="00A10C1A">
            <w:r>
              <w:t xml:space="preserve">Uses general aspects of </w:t>
            </w:r>
            <w:r w:rsidR="004F490F">
              <w:t>GATHER</w:t>
            </w:r>
            <w:r>
              <w:t xml:space="preserve"> (greeting the client, asking questions, sharing, and explaining information, and speaking about when to return)</w:t>
            </w:r>
          </w:p>
        </w:tc>
        <w:tc>
          <w:tcPr>
            <w:tcW w:w="548" w:type="dxa"/>
          </w:tcPr>
          <w:p w14:paraId="05A17CAB" w14:textId="77777777" w:rsidR="00E84895" w:rsidRDefault="00E84895"/>
        </w:tc>
        <w:tc>
          <w:tcPr>
            <w:tcW w:w="6202" w:type="dxa"/>
          </w:tcPr>
          <w:p w14:paraId="1F385CC0" w14:textId="77777777" w:rsidR="00E84895" w:rsidRDefault="00E84895"/>
        </w:tc>
      </w:tr>
      <w:tr w:rsidR="00E84895" w14:paraId="3E90E348" w14:textId="77777777" w:rsidTr="0015641C">
        <w:tc>
          <w:tcPr>
            <w:tcW w:w="4315" w:type="dxa"/>
          </w:tcPr>
          <w:p w14:paraId="695ED928" w14:textId="5DC7AF91" w:rsidR="00E84895" w:rsidRDefault="00E84895">
            <w:r>
              <w:t>As</w:t>
            </w:r>
            <w:r w:rsidR="00A10C1A">
              <w:t>ks</w:t>
            </w:r>
            <w:r>
              <w:t xml:space="preserve"> open ended questions</w:t>
            </w:r>
          </w:p>
        </w:tc>
        <w:tc>
          <w:tcPr>
            <w:tcW w:w="548" w:type="dxa"/>
          </w:tcPr>
          <w:p w14:paraId="76BDB9E1" w14:textId="77777777" w:rsidR="00E84895" w:rsidRDefault="00E84895"/>
        </w:tc>
        <w:tc>
          <w:tcPr>
            <w:tcW w:w="6202" w:type="dxa"/>
          </w:tcPr>
          <w:p w14:paraId="6790F196" w14:textId="77777777" w:rsidR="00E84895" w:rsidRDefault="00E84895"/>
        </w:tc>
      </w:tr>
      <w:tr w:rsidR="00E84895" w14:paraId="78BB57AF" w14:textId="77777777" w:rsidTr="0015641C">
        <w:tc>
          <w:tcPr>
            <w:tcW w:w="4315" w:type="dxa"/>
          </w:tcPr>
          <w:p w14:paraId="576C0830" w14:textId="72BE095A" w:rsidR="00E84895" w:rsidRDefault="00E84895">
            <w:r>
              <w:t>Elicits information from the client and allows them to speak openly; encourages questions</w:t>
            </w:r>
          </w:p>
        </w:tc>
        <w:tc>
          <w:tcPr>
            <w:tcW w:w="548" w:type="dxa"/>
          </w:tcPr>
          <w:p w14:paraId="6682FAC4" w14:textId="77777777" w:rsidR="00E84895" w:rsidRDefault="00E84895"/>
        </w:tc>
        <w:tc>
          <w:tcPr>
            <w:tcW w:w="6202" w:type="dxa"/>
          </w:tcPr>
          <w:p w14:paraId="49DB2F88" w14:textId="77777777" w:rsidR="00E84895" w:rsidRDefault="00E84895"/>
        </w:tc>
      </w:tr>
      <w:tr w:rsidR="00E84895" w14:paraId="000649E3" w14:textId="77777777" w:rsidTr="0015641C">
        <w:tc>
          <w:tcPr>
            <w:tcW w:w="4315" w:type="dxa"/>
          </w:tcPr>
          <w:p w14:paraId="59C8D020" w14:textId="67526CAF" w:rsidR="00E84895" w:rsidRDefault="00AB149D">
            <w:r>
              <w:t>Takes a tailored approach to counseling (does not list every method</w:t>
            </w:r>
            <w:r w:rsidR="00A524BB">
              <w:t>, avoids overloading the client with extra information</w:t>
            </w:r>
            <w:r>
              <w:t>)</w:t>
            </w:r>
          </w:p>
        </w:tc>
        <w:tc>
          <w:tcPr>
            <w:tcW w:w="548" w:type="dxa"/>
          </w:tcPr>
          <w:p w14:paraId="07E531A5" w14:textId="77777777" w:rsidR="00E84895" w:rsidRDefault="00E84895"/>
        </w:tc>
        <w:tc>
          <w:tcPr>
            <w:tcW w:w="6202" w:type="dxa"/>
          </w:tcPr>
          <w:p w14:paraId="7EAE4E7F" w14:textId="77777777" w:rsidR="00E84895" w:rsidRDefault="00E84895"/>
        </w:tc>
      </w:tr>
      <w:tr w:rsidR="00E84895" w14:paraId="0F816828" w14:textId="77777777" w:rsidTr="0015641C">
        <w:tc>
          <w:tcPr>
            <w:tcW w:w="4315" w:type="dxa"/>
          </w:tcPr>
          <w:p w14:paraId="4AFB29D3" w14:textId="3DE05E34" w:rsidR="00E84895" w:rsidRDefault="00A524BB">
            <w:r>
              <w:t>Speaks about the benefits of methods (as opposed to features/characteristics)</w:t>
            </w:r>
          </w:p>
        </w:tc>
        <w:tc>
          <w:tcPr>
            <w:tcW w:w="548" w:type="dxa"/>
          </w:tcPr>
          <w:p w14:paraId="20806789" w14:textId="77777777" w:rsidR="00E84895" w:rsidRDefault="00E84895"/>
        </w:tc>
        <w:tc>
          <w:tcPr>
            <w:tcW w:w="6202" w:type="dxa"/>
          </w:tcPr>
          <w:p w14:paraId="7910AB1D" w14:textId="77777777" w:rsidR="00E84895" w:rsidRDefault="00E84895"/>
        </w:tc>
      </w:tr>
      <w:tr w:rsidR="00E84895" w14:paraId="429C41CC" w14:textId="77777777" w:rsidTr="0015641C">
        <w:tc>
          <w:tcPr>
            <w:tcW w:w="4315" w:type="dxa"/>
          </w:tcPr>
          <w:p w14:paraId="0EF72E32" w14:textId="5D0076B7" w:rsidR="00E84895" w:rsidRDefault="00A524BB">
            <w:r>
              <w:t>Weaves in messages that menstrual changes are NORMAL (but does not pause to go over the acronym line by line)</w:t>
            </w:r>
          </w:p>
        </w:tc>
        <w:tc>
          <w:tcPr>
            <w:tcW w:w="548" w:type="dxa"/>
          </w:tcPr>
          <w:p w14:paraId="3BB3E997" w14:textId="77777777" w:rsidR="00E84895" w:rsidRDefault="00E84895"/>
        </w:tc>
        <w:tc>
          <w:tcPr>
            <w:tcW w:w="6202" w:type="dxa"/>
          </w:tcPr>
          <w:p w14:paraId="00150CE4" w14:textId="77777777" w:rsidR="00E84895" w:rsidRDefault="00E84895"/>
        </w:tc>
      </w:tr>
      <w:tr w:rsidR="00A524BB" w14:paraId="3C70ABE9" w14:textId="77777777" w:rsidTr="0015641C">
        <w:tc>
          <w:tcPr>
            <w:tcW w:w="4315" w:type="dxa"/>
          </w:tcPr>
          <w:p w14:paraId="7B3F406D" w14:textId="1E3D595B" w:rsidR="00A524BB" w:rsidRDefault="00A524BB">
            <w:r>
              <w:t xml:space="preserve">Provider and client both have opportunities to speak and share their expertise (providers about FP, client about her needs, </w:t>
            </w:r>
            <w:proofErr w:type="gramStart"/>
            <w:r>
              <w:t>preferences</w:t>
            </w:r>
            <w:proofErr w:type="gramEnd"/>
            <w:r>
              <w:t xml:space="preserve"> and past experience with FP)</w:t>
            </w:r>
          </w:p>
        </w:tc>
        <w:tc>
          <w:tcPr>
            <w:tcW w:w="548" w:type="dxa"/>
          </w:tcPr>
          <w:p w14:paraId="44978278" w14:textId="77777777" w:rsidR="00A524BB" w:rsidRDefault="00A524BB"/>
        </w:tc>
        <w:tc>
          <w:tcPr>
            <w:tcW w:w="6202" w:type="dxa"/>
          </w:tcPr>
          <w:p w14:paraId="03750C97" w14:textId="77777777" w:rsidR="00A524BB" w:rsidRDefault="00A524BB"/>
        </w:tc>
      </w:tr>
      <w:tr w:rsidR="00A524BB" w14:paraId="012C023C" w14:textId="77777777" w:rsidTr="0015641C">
        <w:tc>
          <w:tcPr>
            <w:tcW w:w="4315" w:type="dxa"/>
          </w:tcPr>
          <w:p w14:paraId="0DCA09ED" w14:textId="07AD8B0F" w:rsidR="00A524BB" w:rsidRDefault="00A524BB">
            <w:r>
              <w:t xml:space="preserve">Compares methods against one another (how </w:t>
            </w:r>
            <w:r w:rsidR="00BD1C08">
              <w:t xml:space="preserve">2-3 </w:t>
            </w:r>
            <w:r>
              <w:t xml:space="preserve">measure against </w:t>
            </w:r>
            <w:r w:rsidR="00BD1C08">
              <w:t>the same</w:t>
            </w:r>
            <w:r>
              <w:t xml:space="preserve"> benefits)</w:t>
            </w:r>
          </w:p>
        </w:tc>
        <w:tc>
          <w:tcPr>
            <w:tcW w:w="548" w:type="dxa"/>
          </w:tcPr>
          <w:p w14:paraId="1AEB7A08" w14:textId="77777777" w:rsidR="00A524BB" w:rsidRDefault="00A524BB"/>
        </w:tc>
        <w:tc>
          <w:tcPr>
            <w:tcW w:w="6202" w:type="dxa"/>
          </w:tcPr>
          <w:p w14:paraId="56B537D6" w14:textId="77777777" w:rsidR="00A524BB" w:rsidRDefault="00A524BB"/>
        </w:tc>
      </w:tr>
      <w:tr w:rsidR="005733C5" w14:paraId="0B7EB6B2" w14:textId="77777777" w:rsidTr="0015641C">
        <w:tc>
          <w:tcPr>
            <w:tcW w:w="4315" w:type="dxa"/>
          </w:tcPr>
          <w:p w14:paraId="540A4F18" w14:textId="4292DDB0" w:rsidR="005733C5" w:rsidRDefault="005733C5">
            <w:r>
              <w:t>Gives full information about just 2-3 methods that best fit the particular client’s need</w:t>
            </w:r>
          </w:p>
        </w:tc>
        <w:tc>
          <w:tcPr>
            <w:tcW w:w="548" w:type="dxa"/>
          </w:tcPr>
          <w:p w14:paraId="2A8937B1" w14:textId="77777777" w:rsidR="005733C5" w:rsidRDefault="005733C5"/>
        </w:tc>
        <w:tc>
          <w:tcPr>
            <w:tcW w:w="6202" w:type="dxa"/>
          </w:tcPr>
          <w:p w14:paraId="6D2A5152" w14:textId="77777777" w:rsidR="005733C5" w:rsidRDefault="005733C5"/>
        </w:tc>
      </w:tr>
      <w:tr w:rsidR="00A524BB" w14:paraId="7F099269" w14:textId="77777777" w:rsidTr="0015641C">
        <w:tc>
          <w:tcPr>
            <w:tcW w:w="4315" w:type="dxa"/>
          </w:tcPr>
          <w:p w14:paraId="0E65355E" w14:textId="77FF7A59" w:rsidR="00A524BB" w:rsidRDefault="005733C5">
            <w:r>
              <w:t>Aids clients in remember</w:t>
            </w:r>
            <w:r w:rsidR="4D9B765F">
              <w:t>ing</w:t>
            </w:r>
            <w:r>
              <w:t xml:space="preserve"> information through repetition and by tying long-term information to other events in her life</w:t>
            </w:r>
          </w:p>
        </w:tc>
        <w:tc>
          <w:tcPr>
            <w:tcW w:w="548" w:type="dxa"/>
          </w:tcPr>
          <w:p w14:paraId="5BBD19C2" w14:textId="77777777" w:rsidR="00A524BB" w:rsidRDefault="00A524BB"/>
        </w:tc>
        <w:tc>
          <w:tcPr>
            <w:tcW w:w="6202" w:type="dxa"/>
          </w:tcPr>
          <w:p w14:paraId="009213AD" w14:textId="77777777" w:rsidR="00A524BB" w:rsidRDefault="00A524BB"/>
        </w:tc>
      </w:tr>
      <w:tr w:rsidR="005733C5" w14:paraId="0E8D9C1B" w14:textId="77777777" w:rsidTr="0015641C">
        <w:tc>
          <w:tcPr>
            <w:tcW w:w="4315" w:type="dxa"/>
          </w:tcPr>
          <w:p w14:paraId="7ED9DACF" w14:textId="5C7D4C8B" w:rsidR="005733C5" w:rsidRDefault="005733C5">
            <w:r>
              <w:t>Uses the 3Ws to help clients remember the most important information</w:t>
            </w:r>
          </w:p>
        </w:tc>
        <w:tc>
          <w:tcPr>
            <w:tcW w:w="548" w:type="dxa"/>
          </w:tcPr>
          <w:p w14:paraId="06AC4352" w14:textId="77777777" w:rsidR="005733C5" w:rsidRDefault="005733C5"/>
        </w:tc>
        <w:tc>
          <w:tcPr>
            <w:tcW w:w="6202" w:type="dxa"/>
          </w:tcPr>
          <w:p w14:paraId="199F47AE" w14:textId="77777777" w:rsidR="005733C5" w:rsidRDefault="005733C5"/>
        </w:tc>
      </w:tr>
    </w:tbl>
    <w:p w14:paraId="220455D8" w14:textId="3D256666" w:rsidR="00E84895" w:rsidRDefault="00E84895"/>
    <w:p w14:paraId="4F72389C" w14:textId="3852A346" w:rsidR="00860F47" w:rsidRDefault="00860F47" w:rsidP="00860F47">
      <w:pPr>
        <w:pStyle w:val="paragraph"/>
        <w:spacing w:before="0" w:beforeAutospacing="0" w:after="0" w:afterAutospacing="0"/>
        <w:jc w:val="center"/>
        <w:textAlignment w:val="baseline"/>
        <w:rPr>
          <w:rStyle w:val="eop"/>
          <w:rFonts w:ascii="Calibri" w:hAnsi="Calibri" w:cs="Calibri"/>
          <w:sz w:val="22"/>
          <w:szCs w:val="22"/>
          <w:lang w:val="en-US"/>
        </w:rPr>
      </w:pPr>
      <w:r>
        <w:rPr>
          <w:rStyle w:val="normaltextrun"/>
          <w:rFonts w:ascii="Calibri" w:hAnsi="Calibri" w:cs="Calibri"/>
          <w:b/>
          <w:bCs/>
          <w:sz w:val="22"/>
          <w:szCs w:val="22"/>
          <w:lang w:val="en-US"/>
        </w:rPr>
        <w:t>Client Scenario</w:t>
      </w:r>
      <w:r w:rsidRPr="00860F47">
        <w:rPr>
          <w:rStyle w:val="eop"/>
          <w:rFonts w:ascii="Calibri" w:hAnsi="Calibri" w:cs="Calibri"/>
          <w:sz w:val="22"/>
          <w:szCs w:val="22"/>
          <w:lang w:val="en-US"/>
        </w:rPr>
        <w:t> </w:t>
      </w:r>
    </w:p>
    <w:p w14:paraId="65446A45" w14:textId="77777777" w:rsidR="008B692A" w:rsidRPr="00860F47" w:rsidRDefault="008B692A" w:rsidP="00860F47">
      <w:pPr>
        <w:pStyle w:val="paragraph"/>
        <w:spacing w:before="0" w:beforeAutospacing="0" w:after="0" w:afterAutospacing="0"/>
        <w:jc w:val="center"/>
        <w:textAlignment w:val="baseline"/>
        <w:rPr>
          <w:rFonts w:ascii="Calibri" w:hAnsi="Calibri" w:cs="Calibri"/>
          <w:sz w:val="22"/>
          <w:szCs w:val="22"/>
          <w:lang w:val="en-US"/>
        </w:rPr>
      </w:pPr>
    </w:p>
    <w:p w14:paraId="545B9838" w14:textId="22A97FFC" w:rsidR="00860F47" w:rsidRPr="00860F47" w:rsidRDefault="00860F47" w:rsidP="00860F47">
      <w:pPr>
        <w:pStyle w:val="paragraph"/>
        <w:spacing w:before="0" w:beforeAutospacing="0" w:after="0" w:afterAutospacing="0"/>
        <w:textAlignment w:val="baseline"/>
        <w:rPr>
          <w:rFonts w:ascii="Calibri" w:hAnsi="Calibri" w:cs="Calibri"/>
          <w:sz w:val="22"/>
          <w:szCs w:val="22"/>
          <w:lang w:val="en-US"/>
        </w:rPr>
      </w:pPr>
      <w:r>
        <w:rPr>
          <w:rStyle w:val="normaltextrun"/>
          <w:rFonts w:ascii="Calibri" w:hAnsi="Calibri" w:cs="Calibri"/>
          <w:sz w:val="22"/>
          <w:szCs w:val="22"/>
          <w:lang w:val="en-US"/>
        </w:rPr>
        <w:t>Before you practice using the Choice Book and the C4C approach, first develop a client profile. Complete this worksheet with the details of your fictional, client. Don’t simply describe yourself! </w:t>
      </w:r>
      <w:r>
        <w:rPr>
          <w:rStyle w:val="normaltextrun"/>
          <w:rFonts w:ascii="Segoe UI Emoji" w:hAnsi="Segoe UI Emoji" w:cs="Calibri"/>
          <w:sz w:val="22"/>
          <w:szCs w:val="22"/>
          <w:lang w:val="en-US"/>
        </w:rPr>
        <w:t>😊</w:t>
      </w:r>
      <w:r w:rsidRPr="00860F47">
        <w:rPr>
          <w:rStyle w:val="eop"/>
          <w:rFonts w:ascii="Segoe UI Emoji" w:hAnsi="Segoe UI Emoji" w:cs="Calibri"/>
          <w:sz w:val="22"/>
          <w:szCs w:val="22"/>
          <w:lang w:val="en-US"/>
        </w:rPr>
        <w:t> </w:t>
      </w:r>
    </w:p>
    <w:p w14:paraId="58EB6E8A" w14:textId="77777777" w:rsidR="00860F47" w:rsidRPr="00860F47" w:rsidRDefault="00860F47" w:rsidP="00860F47">
      <w:pPr>
        <w:pStyle w:val="paragraph"/>
        <w:spacing w:before="0" w:beforeAutospacing="0" w:after="0" w:afterAutospacing="0"/>
        <w:textAlignment w:val="baseline"/>
        <w:rPr>
          <w:rFonts w:ascii="Calibri" w:hAnsi="Calibri" w:cs="Calibri"/>
          <w:sz w:val="22"/>
          <w:szCs w:val="22"/>
          <w:lang w:val="en-US"/>
        </w:rPr>
      </w:pPr>
      <w:r w:rsidRPr="00860F47">
        <w:rPr>
          <w:rStyle w:val="eop"/>
          <w:rFonts w:ascii="Calibri" w:hAnsi="Calibri" w:cs="Calibri"/>
          <w:sz w:val="22"/>
          <w:szCs w:val="22"/>
          <w:lang w:val="en-US"/>
        </w:rPr>
        <w:t> </w:t>
      </w:r>
    </w:p>
    <w:p w14:paraId="5AFC87F0" w14:textId="77777777" w:rsidR="00860F47" w:rsidRPr="00860F47" w:rsidRDefault="00860F47" w:rsidP="00860F47">
      <w:pPr>
        <w:pStyle w:val="paragraph"/>
        <w:spacing w:before="0" w:beforeAutospacing="0" w:after="0" w:afterAutospacing="0"/>
        <w:textAlignment w:val="baseline"/>
        <w:rPr>
          <w:rFonts w:ascii="Calibri" w:hAnsi="Calibri" w:cs="Calibri"/>
          <w:sz w:val="22"/>
          <w:szCs w:val="22"/>
          <w:lang w:val="en-US"/>
        </w:rPr>
      </w:pPr>
      <w:r>
        <w:rPr>
          <w:rStyle w:val="normaltextrun"/>
          <w:rFonts w:ascii="Calibri" w:hAnsi="Calibri" w:cs="Calibri"/>
          <w:b/>
          <w:bCs/>
          <w:sz w:val="22"/>
          <w:szCs w:val="22"/>
          <w:u w:val="single"/>
          <w:lang w:val="en-US"/>
        </w:rPr>
        <w:t>Write down your responses and have these with you during the Thursday live session</w:t>
      </w:r>
      <w:r>
        <w:rPr>
          <w:rStyle w:val="normaltextrun"/>
          <w:rFonts w:ascii="Calibri" w:hAnsi="Calibri" w:cs="Calibri"/>
          <w:sz w:val="22"/>
          <w:szCs w:val="22"/>
          <w:lang w:val="en-US"/>
        </w:rPr>
        <w:t>. You will play the role of this client during our small group sessions.</w:t>
      </w:r>
      <w:r w:rsidRPr="00860F47">
        <w:rPr>
          <w:rStyle w:val="eop"/>
          <w:rFonts w:ascii="Calibri" w:hAnsi="Calibri" w:cs="Calibri"/>
          <w:sz w:val="22"/>
          <w:szCs w:val="22"/>
          <w:lang w:val="en-US"/>
        </w:rPr>
        <w:t> </w:t>
      </w:r>
    </w:p>
    <w:p w14:paraId="24F7D9EE" w14:textId="77777777" w:rsidR="00860F47" w:rsidRPr="00860F47" w:rsidRDefault="00860F47" w:rsidP="00860F47">
      <w:pPr>
        <w:pStyle w:val="paragraph"/>
        <w:spacing w:before="0" w:beforeAutospacing="0" w:after="0" w:afterAutospacing="0"/>
        <w:textAlignment w:val="baseline"/>
        <w:rPr>
          <w:rFonts w:ascii="Calibri" w:hAnsi="Calibri" w:cs="Calibri"/>
          <w:sz w:val="22"/>
          <w:szCs w:val="22"/>
          <w:lang w:val="en-US"/>
        </w:rPr>
      </w:pPr>
      <w:r w:rsidRPr="00860F47">
        <w:rPr>
          <w:rStyle w:val="eop"/>
          <w:rFonts w:ascii="Calibri" w:hAnsi="Calibri" w:cs="Calibri"/>
          <w:sz w:val="22"/>
          <w:szCs w:val="22"/>
          <w:lang w:val="en-US"/>
        </w:rPr>
        <w:t> </w:t>
      </w:r>
    </w:p>
    <w:p w14:paraId="53704DD6" w14:textId="77777777" w:rsidR="00860F47" w:rsidRDefault="00860F47" w:rsidP="00860F47">
      <w:pPr>
        <w:pStyle w:val="paragraph"/>
        <w:numPr>
          <w:ilvl w:val="0"/>
          <w:numId w:val="5"/>
        </w:numPr>
        <w:spacing w:before="0" w:beforeAutospacing="0" w:after="0" w:afterAutospacing="0"/>
        <w:ind w:left="1080" w:firstLine="0"/>
        <w:textAlignment w:val="baseline"/>
        <w:rPr>
          <w:rFonts w:ascii="Calibri" w:hAnsi="Calibri" w:cs="Calibri"/>
          <w:sz w:val="22"/>
          <w:szCs w:val="22"/>
        </w:rPr>
      </w:pPr>
      <w:r>
        <w:rPr>
          <w:rStyle w:val="normaltextrun"/>
          <w:rFonts w:ascii="Calibri" w:hAnsi="Calibri" w:cs="Calibri"/>
          <w:sz w:val="22"/>
          <w:szCs w:val="22"/>
          <w:lang w:val="en-US"/>
        </w:rPr>
        <w:t>How old are you:</w:t>
      </w:r>
      <w:r>
        <w:rPr>
          <w:rStyle w:val="eop"/>
          <w:rFonts w:ascii="Calibri" w:hAnsi="Calibri" w:cs="Calibri"/>
          <w:sz w:val="22"/>
          <w:szCs w:val="22"/>
        </w:rPr>
        <w:t> </w:t>
      </w:r>
    </w:p>
    <w:p w14:paraId="1666E46F" w14:textId="77777777" w:rsidR="00860F47" w:rsidRPr="00860F47" w:rsidRDefault="00860F47" w:rsidP="00860F47">
      <w:pPr>
        <w:pStyle w:val="paragraph"/>
        <w:numPr>
          <w:ilvl w:val="0"/>
          <w:numId w:val="5"/>
        </w:numPr>
        <w:spacing w:before="0" w:beforeAutospacing="0" w:after="0" w:afterAutospacing="0"/>
        <w:ind w:left="1080" w:firstLine="0"/>
        <w:textAlignment w:val="baseline"/>
        <w:rPr>
          <w:rFonts w:ascii="Calibri" w:hAnsi="Calibri" w:cs="Calibri"/>
          <w:sz w:val="22"/>
          <w:szCs w:val="22"/>
          <w:lang w:val="en-US"/>
        </w:rPr>
      </w:pPr>
      <w:r>
        <w:rPr>
          <w:rStyle w:val="normaltextrun"/>
          <w:rFonts w:ascii="Calibri" w:hAnsi="Calibri" w:cs="Calibri"/>
          <w:sz w:val="22"/>
          <w:szCs w:val="22"/>
          <w:lang w:val="en-US"/>
        </w:rPr>
        <w:t>How many children do you have, and how old is the youngest:</w:t>
      </w:r>
      <w:r w:rsidRPr="00860F47">
        <w:rPr>
          <w:rStyle w:val="eop"/>
          <w:rFonts w:ascii="Calibri" w:hAnsi="Calibri" w:cs="Calibri"/>
          <w:sz w:val="22"/>
          <w:szCs w:val="22"/>
          <w:lang w:val="en-US"/>
        </w:rPr>
        <w:t> </w:t>
      </w:r>
    </w:p>
    <w:p w14:paraId="04563A10" w14:textId="77777777" w:rsidR="00860F47" w:rsidRPr="00860F47" w:rsidRDefault="00860F47" w:rsidP="00860F47">
      <w:pPr>
        <w:pStyle w:val="paragraph"/>
        <w:numPr>
          <w:ilvl w:val="0"/>
          <w:numId w:val="5"/>
        </w:numPr>
        <w:spacing w:before="0" w:beforeAutospacing="0" w:after="0" w:afterAutospacing="0"/>
        <w:ind w:left="1080" w:firstLine="0"/>
        <w:textAlignment w:val="baseline"/>
        <w:rPr>
          <w:rFonts w:ascii="Calibri" w:hAnsi="Calibri" w:cs="Calibri"/>
          <w:sz w:val="22"/>
          <w:szCs w:val="22"/>
          <w:lang w:val="en-US"/>
        </w:rPr>
      </w:pPr>
      <w:r>
        <w:rPr>
          <w:rStyle w:val="normaltextrun"/>
          <w:rFonts w:ascii="Calibri" w:hAnsi="Calibri" w:cs="Calibri"/>
          <w:sz w:val="22"/>
          <w:szCs w:val="22"/>
          <w:lang w:val="en-US"/>
        </w:rPr>
        <w:t>Do you want more children? If </w:t>
      </w:r>
      <w:proofErr w:type="gramStart"/>
      <w:r>
        <w:rPr>
          <w:rStyle w:val="normaltextrun"/>
          <w:rFonts w:ascii="Calibri" w:hAnsi="Calibri" w:cs="Calibri"/>
          <w:sz w:val="22"/>
          <w:szCs w:val="22"/>
          <w:lang w:val="en-US"/>
        </w:rPr>
        <w:t>so</w:t>
      </w:r>
      <w:proofErr w:type="gramEnd"/>
      <w:r>
        <w:rPr>
          <w:rStyle w:val="normaltextrun"/>
          <w:rFonts w:ascii="Calibri" w:hAnsi="Calibri" w:cs="Calibri"/>
          <w:sz w:val="22"/>
          <w:szCs w:val="22"/>
          <w:lang w:val="en-US"/>
        </w:rPr>
        <w:t> when do you hope to get pregnant next:</w:t>
      </w:r>
      <w:r w:rsidRPr="00860F47">
        <w:rPr>
          <w:rStyle w:val="eop"/>
          <w:rFonts w:ascii="Calibri" w:hAnsi="Calibri" w:cs="Calibri"/>
          <w:sz w:val="22"/>
          <w:szCs w:val="22"/>
          <w:lang w:val="en-US"/>
        </w:rPr>
        <w:t> </w:t>
      </w:r>
    </w:p>
    <w:p w14:paraId="7AFE3314" w14:textId="77777777" w:rsidR="00860F47" w:rsidRPr="00860F47" w:rsidRDefault="00860F47" w:rsidP="00860F47">
      <w:pPr>
        <w:pStyle w:val="paragraph"/>
        <w:numPr>
          <w:ilvl w:val="0"/>
          <w:numId w:val="5"/>
        </w:numPr>
        <w:spacing w:before="0" w:beforeAutospacing="0" w:after="0" w:afterAutospacing="0"/>
        <w:ind w:left="1080" w:firstLine="0"/>
        <w:textAlignment w:val="baseline"/>
        <w:rPr>
          <w:rFonts w:ascii="Calibri" w:hAnsi="Calibri" w:cs="Calibri"/>
          <w:sz w:val="22"/>
          <w:szCs w:val="22"/>
          <w:lang w:val="en-US"/>
        </w:rPr>
      </w:pPr>
      <w:r>
        <w:rPr>
          <w:rStyle w:val="normaltextrun"/>
          <w:rFonts w:ascii="Calibri" w:hAnsi="Calibri" w:cs="Calibri"/>
          <w:sz w:val="22"/>
          <w:szCs w:val="22"/>
          <w:lang w:val="en-US"/>
        </w:rPr>
        <w:t>Are you using a method now:</w:t>
      </w:r>
      <w:r w:rsidRPr="00860F47">
        <w:rPr>
          <w:rStyle w:val="eop"/>
          <w:rFonts w:ascii="Calibri" w:hAnsi="Calibri" w:cs="Calibri"/>
          <w:sz w:val="22"/>
          <w:szCs w:val="22"/>
          <w:lang w:val="en-US"/>
        </w:rPr>
        <w:t> </w:t>
      </w:r>
    </w:p>
    <w:p w14:paraId="04FA7A1C" w14:textId="77777777" w:rsidR="00860F47" w:rsidRDefault="00860F47" w:rsidP="00860F47">
      <w:pPr>
        <w:pStyle w:val="paragraph"/>
        <w:numPr>
          <w:ilvl w:val="0"/>
          <w:numId w:val="6"/>
        </w:numPr>
        <w:spacing w:before="0" w:beforeAutospacing="0" w:after="0" w:afterAutospacing="0"/>
        <w:ind w:left="1080" w:firstLine="0"/>
        <w:textAlignment w:val="baseline"/>
        <w:rPr>
          <w:rFonts w:ascii="Calibri" w:hAnsi="Calibri" w:cs="Calibri"/>
          <w:sz w:val="22"/>
          <w:szCs w:val="22"/>
        </w:rPr>
      </w:pPr>
      <w:r>
        <w:rPr>
          <w:rStyle w:val="normaltextrun"/>
          <w:rFonts w:ascii="Calibri" w:hAnsi="Calibri" w:cs="Calibri"/>
          <w:sz w:val="22"/>
          <w:szCs w:val="22"/>
          <w:lang w:val="en-US"/>
        </w:rPr>
        <w:t>Have you used a method (or multiple methods) in the past? Which one(s):</w:t>
      </w:r>
      <w:r>
        <w:rPr>
          <w:rStyle w:val="eop"/>
          <w:rFonts w:ascii="Calibri" w:hAnsi="Calibri" w:cs="Calibri"/>
          <w:sz w:val="22"/>
          <w:szCs w:val="22"/>
        </w:rPr>
        <w:t> </w:t>
      </w:r>
    </w:p>
    <w:p w14:paraId="182B30C2" w14:textId="77777777" w:rsidR="00860F47" w:rsidRPr="00860F47" w:rsidRDefault="00860F47" w:rsidP="00860F47">
      <w:pPr>
        <w:pStyle w:val="paragraph"/>
        <w:numPr>
          <w:ilvl w:val="0"/>
          <w:numId w:val="6"/>
        </w:numPr>
        <w:spacing w:before="0" w:beforeAutospacing="0" w:after="0" w:afterAutospacing="0"/>
        <w:ind w:left="1080" w:firstLine="0"/>
        <w:textAlignment w:val="baseline"/>
        <w:rPr>
          <w:rFonts w:ascii="Calibri" w:hAnsi="Calibri" w:cs="Calibri"/>
          <w:sz w:val="22"/>
          <w:szCs w:val="22"/>
          <w:lang w:val="en-US"/>
        </w:rPr>
      </w:pPr>
      <w:r>
        <w:rPr>
          <w:rStyle w:val="normaltextrun"/>
          <w:rFonts w:ascii="Calibri" w:hAnsi="Calibri" w:cs="Calibri"/>
          <w:sz w:val="22"/>
          <w:szCs w:val="22"/>
          <w:lang w:val="en-US"/>
        </w:rPr>
        <w:t>If you were using a method in the past and have discontinued, why did you discontinue (be specific):</w:t>
      </w:r>
      <w:r w:rsidRPr="00860F47">
        <w:rPr>
          <w:rStyle w:val="eop"/>
          <w:rFonts w:ascii="Calibri" w:hAnsi="Calibri" w:cs="Calibri"/>
          <w:sz w:val="22"/>
          <w:szCs w:val="22"/>
          <w:lang w:val="en-US"/>
        </w:rPr>
        <w:t> </w:t>
      </w:r>
    </w:p>
    <w:p w14:paraId="4BFA38E0" w14:textId="77777777" w:rsidR="00860F47" w:rsidRPr="00860F47" w:rsidRDefault="00860F47" w:rsidP="00860F47">
      <w:pPr>
        <w:pStyle w:val="paragraph"/>
        <w:numPr>
          <w:ilvl w:val="0"/>
          <w:numId w:val="6"/>
        </w:numPr>
        <w:spacing w:before="0" w:beforeAutospacing="0" w:after="0" w:afterAutospacing="0"/>
        <w:ind w:left="1080" w:firstLine="0"/>
        <w:textAlignment w:val="baseline"/>
        <w:rPr>
          <w:rFonts w:ascii="Calibri" w:hAnsi="Calibri" w:cs="Calibri"/>
          <w:sz w:val="22"/>
          <w:szCs w:val="22"/>
          <w:lang w:val="en-US"/>
        </w:rPr>
      </w:pPr>
      <w:r>
        <w:rPr>
          <w:rStyle w:val="normaltextrun"/>
          <w:rFonts w:ascii="Calibri" w:hAnsi="Calibri" w:cs="Calibri"/>
          <w:sz w:val="22"/>
          <w:szCs w:val="22"/>
          <w:lang w:val="en-US"/>
        </w:rPr>
        <w:lastRenderedPageBreak/>
        <w:t>How confident are you in your knowledge of your family planning options: </w:t>
      </w:r>
      <w:r w:rsidRPr="00860F47">
        <w:rPr>
          <w:rStyle w:val="eop"/>
          <w:rFonts w:ascii="Calibri" w:hAnsi="Calibri" w:cs="Calibri"/>
          <w:sz w:val="22"/>
          <w:szCs w:val="22"/>
          <w:lang w:val="en-US"/>
        </w:rPr>
        <w:t> </w:t>
      </w:r>
    </w:p>
    <w:p w14:paraId="5964BE44" w14:textId="77777777" w:rsidR="00860F47" w:rsidRPr="00860F47" w:rsidRDefault="00860F47" w:rsidP="00860F47">
      <w:pPr>
        <w:pStyle w:val="paragraph"/>
        <w:numPr>
          <w:ilvl w:val="0"/>
          <w:numId w:val="6"/>
        </w:numPr>
        <w:spacing w:before="0" w:beforeAutospacing="0" w:after="0" w:afterAutospacing="0"/>
        <w:ind w:left="1080" w:firstLine="0"/>
        <w:textAlignment w:val="baseline"/>
        <w:rPr>
          <w:rFonts w:ascii="Calibri" w:hAnsi="Calibri" w:cs="Calibri"/>
          <w:sz w:val="22"/>
          <w:szCs w:val="22"/>
          <w:lang w:val="en-US"/>
        </w:rPr>
      </w:pPr>
      <w:r>
        <w:rPr>
          <w:rStyle w:val="normaltextrun"/>
          <w:rFonts w:ascii="Calibri" w:hAnsi="Calibri" w:cs="Calibri"/>
          <w:sz w:val="22"/>
          <w:szCs w:val="22"/>
          <w:lang w:val="en-US"/>
        </w:rPr>
        <w:t>Do you live within easy access to the health facility:</w:t>
      </w:r>
      <w:r w:rsidRPr="00860F47">
        <w:rPr>
          <w:rStyle w:val="eop"/>
          <w:rFonts w:ascii="Calibri" w:hAnsi="Calibri" w:cs="Calibri"/>
          <w:sz w:val="22"/>
          <w:szCs w:val="22"/>
          <w:lang w:val="en-US"/>
        </w:rPr>
        <w:t> </w:t>
      </w:r>
    </w:p>
    <w:p w14:paraId="08E42F31" w14:textId="77777777" w:rsidR="00860F47" w:rsidRPr="00860F47" w:rsidRDefault="00860F47" w:rsidP="00860F47">
      <w:pPr>
        <w:pStyle w:val="paragraph"/>
        <w:numPr>
          <w:ilvl w:val="0"/>
          <w:numId w:val="6"/>
        </w:numPr>
        <w:spacing w:before="0" w:beforeAutospacing="0" w:after="0" w:afterAutospacing="0"/>
        <w:ind w:left="1080" w:firstLine="0"/>
        <w:textAlignment w:val="baseline"/>
        <w:rPr>
          <w:rFonts w:ascii="Calibri" w:hAnsi="Calibri" w:cs="Calibri"/>
          <w:sz w:val="22"/>
          <w:szCs w:val="22"/>
          <w:lang w:val="en-US"/>
        </w:rPr>
      </w:pPr>
      <w:r>
        <w:rPr>
          <w:rStyle w:val="normaltextrun"/>
          <w:rFonts w:ascii="Calibri" w:hAnsi="Calibri" w:cs="Calibri"/>
          <w:sz w:val="22"/>
          <w:szCs w:val="22"/>
          <w:lang w:val="en-US"/>
        </w:rPr>
        <w:t>Is your partner and family supportive of your contraceptive use:</w:t>
      </w:r>
      <w:r w:rsidRPr="00860F47">
        <w:rPr>
          <w:rStyle w:val="eop"/>
          <w:rFonts w:ascii="Calibri" w:hAnsi="Calibri" w:cs="Calibri"/>
          <w:sz w:val="22"/>
          <w:szCs w:val="22"/>
          <w:lang w:val="en-US"/>
        </w:rPr>
        <w:t> </w:t>
      </w:r>
    </w:p>
    <w:p w14:paraId="34F32146" w14:textId="77777777" w:rsidR="00860F47" w:rsidRPr="00860F47" w:rsidRDefault="00860F47" w:rsidP="00860F47">
      <w:pPr>
        <w:pStyle w:val="paragraph"/>
        <w:numPr>
          <w:ilvl w:val="0"/>
          <w:numId w:val="7"/>
        </w:numPr>
        <w:spacing w:before="0" w:beforeAutospacing="0" w:after="0" w:afterAutospacing="0"/>
        <w:ind w:left="1080" w:firstLine="0"/>
        <w:textAlignment w:val="baseline"/>
        <w:rPr>
          <w:rFonts w:ascii="Calibri" w:hAnsi="Calibri" w:cs="Calibri"/>
          <w:sz w:val="22"/>
          <w:szCs w:val="22"/>
          <w:lang w:val="en-US"/>
        </w:rPr>
      </w:pPr>
      <w:r>
        <w:rPr>
          <w:rStyle w:val="normaltextrun"/>
          <w:rFonts w:ascii="Calibri" w:hAnsi="Calibri" w:cs="Calibri"/>
          <w:sz w:val="22"/>
          <w:szCs w:val="22"/>
          <w:lang w:val="en-US"/>
        </w:rPr>
        <w:t>Is there a specific method you have in mind that you want? If so, why do you want that one:</w:t>
      </w:r>
      <w:r w:rsidRPr="00860F47">
        <w:rPr>
          <w:rStyle w:val="eop"/>
          <w:rFonts w:ascii="Calibri" w:hAnsi="Calibri" w:cs="Calibri"/>
          <w:sz w:val="22"/>
          <w:szCs w:val="22"/>
          <w:lang w:val="en-US"/>
        </w:rPr>
        <w:t> </w:t>
      </w:r>
    </w:p>
    <w:p w14:paraId="6E50564A" w14:textId="77777777" w:rsidR="00860F47" w:rsidRPr="00860F47" w:rsidRDefault="00860F47" w:rsidP="00860F47">
      <w:pPr>
        <w:pStyle w:val="paragraph"/>
        <w:numPr>
          <w:ilvl w:val="0"/>
          <w:numId w:val="7"/>
        </w:numPr>
        <w:spacing w:before="0" w:beforeAutospacing="0" w:after="0" w:afterAutospacing="0"/>
        <w:ind w:left="1080" w:firstLine="0"/>
        <w:textAlignment w:val="baseline"/>
        <w:rPr>
          <w:rFonts w:ascii="Calibri" w:hAnsi="Calibri" w:cs="Calibri"/>
          <w:sz w:val="22"/>
          <w:szCs w:val="22"/>
          <w:lang w:val="en-US"/>
        </w:rPr>
      </w:pPr>
      <w:r>
        <w:rPr>
          <w:rStyle w:val="normaltextrun"/>
          <w:rFonts w:ascii="Calibri" w:hAnsi="Calibri" w:cs="Calibri"/>
          <w:sz w:val="22"/>
          <w:szCs w:val="22"/>
          <w:lang w:val="en-US"/>
        </w:rPr>
        <w:t>If the provider askes, what 2-3 benefits are most important for you in terms of contraceptive method use (some examples might be: quickly returning to fertility, seeing no change to your bleeding pattern, something you can start and stop quickly, something you don’t need to think about every day, not having pain with your period, etc.): </w:t>
      </w:r>
      <w:r w:rsidRPr="00860F47">
        <w:rPr>
          <w:rStyle w:val="eop"/>
          <w:rFonts w:ascii="Calibri" w:hAnsi="Calibri" w:cs="Calibri"/>
          <w:sz w:val="22"/>
          <w:szCs w:val="22"/>
          <w:lang w:val="en-US"/>
        </w:rPr>
        <w:t> </w:t>
      </w:r>
    </w:p>
    <w:p w14:paraId="18060CEB" w14:textId="77777777" w:rsidR="00860F47" w:rsidRPr="001E77D4" w:rsidRDefault="00860F47"/>
    <w:sectPr w:rsidR="00860F47" w:rsidRPr="001E77D4" w:rsidSect="00E947E8">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Emoji">
    <w:panose1 w:val="020B0502040204020203"/>
    <w:charset w:val="00"/>
    <w:family w:val="swiss"/>
    <w:pitch w:val="variable"/>
    <w:sig w:usb0="00000003" w:usb1="02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615FE2"/>
    <w:multiLevelType w:val="hybridMultilevel"/>
    <w:tmpl w:val="513019F0"/>
    <w:lvl w:ilvl="0" w:tplc="74602422">
      <w:start w:val="1"/>
      <w:numFmt w:val="bullet"/>
      <w:lvlText w:val=""/>
      <w:lvlJc w:val="left"/>
      <w:pPr>
        <w:tabs>
          <w:tab w:val="num" w:pos="720"/>
        </w:tabs>
        <w:ind w:left="720" w:hanging="360"/>
      </w:pPr>
      <w:rPr>
        <w:rFonts w:ascii="Wingdings" w:hAnsi="Wingdings" w:hint="default"/>
      </w:rPr>
    </w:lvl>
    <w:lvl w:ilvl="1" w:tplc="AA46EEBC" w:tentative="1">
      <w:start w:val="1"/>
      <w:numFmt w:val="bullet"/>
      <w:lvlText w:val=""/>
      <w:lvlJc w:val="left"/>
      <w:pPr>
        <w:tabs>
          <w:tab w:val="num" w:pos="1440"/>
        </w:tabs>
        <w:ind w:left="1440" w:hanging="360"/>
      </w:pPr>
      <w:rPr>
        <w:rFonts w:ascii="Wingdings" w:hAnsi="Wingdings" w:hint="default"/>
      </w:rPr>
    </w:lvl>
    <w:lvl w:ilvl="2" w:tplc="502C3A4E" w:tentative="1">
      <w:start w:val="1"/>
      <w:numFmt w:val="bullet"/>
      <w:lvlText w:val=""/>
      <w:lvlJc w:val="left"/>
      <w:pPr>
        <w:tabs>
          <w:tab w:val="num" w:pos="2160"/>
        </w:tabs>
        <w:ind w:left="2160" w:hanging="360"/>
      </w:pPr>
      <w:rPr>
        <w:rFonts w:ascii="Wingdings" w:hAnsi="Wingdings" w:hint="default"/>
      </w:rPr>
    </w:lvl>
    <w:lvl w:ilvl="3" w:tplc="3626B214" w:tentative="1">
      <w:start w:val="1"/>
      <w:numFmt w:val="bullet"/>
      <w:lvlText w:val=""/>
      <w:lvlJc w:val="left"/>
      <w:pPr>
        <w:tabs>
          <w:tab w:val="num" w:pos="2880"/>
        </w:tabs>
        <w:ind w:left="2880" w:hanging="360"/>
      </w:pPr>
      <w:rPr>
        <w:rFonts w:ascii="Wingdings" w:hAnsi="Wingdings" w:hint="default"/>
      </w:rPr>
    </w:lvl>
    <w:lvl w:ilvl="4" w:tplc="5AA8536A" w:tentative="1">
      <w:start w:val="1"/>
      <w:numFmt w:val="bullet"/>
      <w:lvlText w:val=""/>
      <w:lvlJc w:val="left"/>
      <w:pPr>
        <w:tabs>
          <w:tab w:val="num" w:pos="3600"/>
        </w:tabs>
        <w:ind w:left="3600" w:hanging="360"/>
      </w:pPr>
      <w:rPr>
        <w:rFonts w:ascii="Wingdings" w:hAnsi="Wingdings" w:hint="default"/>
      </w:rPr>
    </w:lvl>
    <w:lvl w:ilvl="5" w:tplc="71D46F90" w:tentative="1">
      <w:start w:val="1"/>
      <w:numFmt w:val="bullet"/>
      <w:lvlText w:val=""/>
      <w:lvlJc w:val="left"/>
      <w:pPr>
        <w:tabs>
          <w:tab w:val="num" w:pos="4320"/>
        </w:tabs>
        <w:ind w:left="4320" w:hanging="360"/>
      </w:pPr>
      <w:rPr>
        <w:rFonts w:ascii="Wingdings" w:hAnsi="Wingdings" w:hint="default"/>
      </w:rPr>
    </w:lvl>
    <w:lvl w:ilvl="6" w:tplc="541AD770" w:tentative="1">
      <w:start w:val="1"/>
      <w:numFmt w:val="bullet"/>
      <w:lvlText w:val=""/>
      <w:lvlJc w:val="left"/>
      <w:pPr>
        <w:tabs>
          <w:tab w:val="num" w:pos="5040"/>
        </w:tabs>
        <w:ind w:left="5040" w:hanging="360"/>
      </w:pPr>
      <w:rPr>
        <w:rFonts w:ascii="Wingdings" w:hAnsi="Wingdings" w:hint="default"/>
      </w:rPr>
    </w:lvl>
    <w:lvl w:ilvl="7" w:tplc="7AB4B44A" w:tentative="1">
      <w:start w:val="1"/>
      <w:numFmt w:val="bullet"/>
      <w:lvlText w:val=""/>
      <w:lvlJc w:val="left"/>
      <w:pPr>
        <w:tabs>
          <w:tab w:val="num" w:pos="5760"/>
        </w:tabs>
        <w:ind w:left="5760" w:hanging="360"/>
      </w:pPr>
      <w:rPr>
        <w:rFonts w:ascii="Wingdings" w:hAnsi="Wingdings" w:hint="default"/>
      </w:rPr>
    </w:lvl>
    <w:lvl w:ilvl="8" w:tplc="073278F2"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B09611D"/>
    <w:multiLevelType w:val="multilevel"/>
    <w:tmpl w:val="9FA87F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D8955F3"/>
    <w:multiLevelType w:val="hybridMultilevel"/>
    <w:tmpl w:val="1BC4923C"/>
    <w:lvl w:ilvl="0" w:tplc="8304CAC8">
      <w:start w:val="1"/>
      <w:numFmt w:val="bullet"/>
      <w:lvlText w:val=""/>
      <w:lvlJc w:val="left"/>
      <w:pPr>
        <w:tabs>
          <w:tab w:val="num" w:pos="720"/>
        </w:tabs>
        <w:ind w:left="720" w:hanging="360"/>
      </w:pPr>
      <w:rPr>
        <w:rFonts w:ascii="Wingdings" w:hAnsi="Wingdings" w:hint="default"/>
      </w:rPr>
    </w:lvl>
    <w:lvl w:ilvl="1" w:tplc="DBC0EB44" w:tentative="1">
      <w:start w:val="1"/>
      <w:numFmt w:val="bullet"/>
      <w:lvlText w:val=""/>
      <w:lvlJc w:val="left"/>
      <w:pPr>
        <w:tabs>
          <w:tab w:val="num" w:pos="1440"/>
        </w:tabs>
        <w:ind w:left="1440" w:hanging="360"/>
      </w:pPr>
      <w:rPr>
        <w:rFonts w:ascii="Wingdings" w:hAnsi="Wingdings" w:hint="default"/>
      </w:rPr>
    </w:lvl>
    <w:lvl w:ilvl="2" w:tplc="54DE3928" w:tentative="1">
      <w:start w:val="1"/>
      <w:numFmt w:val="bullet"/>
      <w:lvlText w:val=""/>
      <w:lvlJc w:val="left"/>
      <w:pPr>
        <w:tabs>
          <w:tab w:val="num" w:pos="2160"/>
        </w:tabs>
        <w:ind w:left="2160" w:hanging="360"/>
      </w:pPr>
      <w:rPr>
        <w:rFonts w:ascii="Wingdings" w:hAnsi="Wingdings" w:hint="default"/>
      </w:rPr>
    </w:lvl>
    <w:lvl w:ilvl="3" w:tplc="2C9A97C6" w:tentative="1">
      <w:start w:val="1"/>
      <w:numFmt w:val="bullet"/>
      <w:lvlText w:val=""/>
      <w:lvlJc w:val="left"/>
      <w:pPr>
        <w:tabs>
          <w:tab w:val="num" w:pos="2880"/>
        </w:tabs>
        <w:ind w:left="2880" w:hanging="360"/>
      </w:pPr>
      <w:rPr>
        <w:rFonts w:ascii="Wingdings" w:hAnsi="Wingdings" w:hint="default"/>
      </w:rPr>
    </w:lvl>
    <w:lvl w:ilvl="4" w:tplc="F03CB648" w:tentative="1">
      <w:start w:val="1"/>
      <w:numFmt w:val="bullet"/>
      <w:lvlText w:val=""/>
      <w:lvlJc w:val="left"/>
      <w:pPr>
        <w:tabs>
          <w:tab w:val="num" w:pos="3600"/>
        </w:tabs>
        <w:ind w:left="3600" w:hanging="360"/>
      </w:pPr>
      <w:rPr>
        <w:rFonts w:ascii="Wingdings" w:hAnsi="Wingdings" w:hint="default"/>
      </w:rPr>
    </w:lvl>
    <w:lvl w:ilvl="5" w:tplc="8E5AB9A2" w:tentative="1">
      <w:start w:val="1"/>
      <w:numFmt w:val="bullet"/>
      <w:lvlText w:val=""/>
      <w:lvlJc w:val="left"/>
      <w:pPr>
        <w:tabs>
          <w:tab w:val="num" w:pos="4320"/>
        </w:tabs>
        <w:ind w:left="4320" w:hanging="360"/>
      </w:pPr>
      <w:rPr>
        <w:rFonts w:ascii="Wingdings" w:hAnsi="Wingdings" w:hint="default"/>
      </w:rPr>
    </w:lvl>
    <w:lvl w:ilvl="6" w:tplc="FE2ED1C8" w:tentative="1">
      <w:start w:val="1"/>
      <w:numFmt w:val="bullet"/>
      <w:lvlText w:val=""/>
      <w:lvlJc w:val="left"/>
      <w:pPr>
        <w:tabs>
          <w:tab w:val="num" w:pos="5040"/>
        </w:tabs>
        <w:ind w:left="5040" w:hanging="360"/>
      </w:pPr>
      <w:rPr>
        <w:rFonts w:ascii="Wingdings" w:hAnsi="Wingdings" w:hint="default"/>
      </w:rPr>
    </w:lvl>
    <w:lvl w:ilvl="7" w:tplc="A4B437B4" w:tentative="1">
      <w:start w:val="1"/>
      <w:numFmt w:val="bullet"/>
      <w:lvlText w:val=""/>
      <w:lvlJc w:val="left"/>
      <w:pPr>
        <w:tabs>
          <w:tab w:val="num" w:pos="5760"/>
        </w:tabs>
        <w:ind w:left="5760" w:hanging="360"/>
      </w:pPr>
      <w:rPr>
        <w:rFonts w:ascii="Wingdings" w:hAnsi="Wingdings" w:hint="default"/>
      </w:rPr>
    </w:lvl>
    <w:lvl w:ilvl="8" w:tplc="794024FE"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6CC20AB"/>
    <w:multiLevelType w:val="hybridMultilevel"/>
    <w:tmpl w:val="26EED172"/>
    <w:lvl w:ilvl="0" w:tplc="C5668A68">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31B70220"/>
    <w:multiLevelType w:val="multilevel"/>
    <w:tmpl w:val="693CBA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4F92470F"/>
    <w:multiLevelType w:val="hybridMultilevel"/>
    <w:tmpl w:val="3816FF4E"/>
    <w:lvl w:ilvl="0" w:tplc="3590370C">
      <w:numFmt w:val="bullet"/>
      <w:lvlText w:val="-"/>
      <w:lvlJc w:val="left"/>
      <w:pPr>
        <w:ind w:left="720" w:hanging="360"/>
      </w:pPr>
      <w:rPr>
        <w:rFonts w:ascii="Calibri" w:eastAsia="Times New Roman"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6" w15:restartNumberingAfterBreak="0">
    <w:nsid w:val="63A871B8"/>
    <w:multiLevelType w:val="multilevel"/>
    <w:tmpl w:val="BEDCB1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5"/>
  </w:num>
  <w:num w:numId="2">
    <w:abstractNumId w:val="3"/>
  </w:num>
  <w:num w:numId="3">
    <w:abstractNumId w:val="0"/>
  </w:num>
  <w:num w:numId="4">
    <w:abstractNumId w:val="2"/>
  </w:num>
  <w:num w:numId="5">
    <w:abstractNumId w:val="1"/>
  </w:num>
  <w:num w:numId="6">
    <w:abstractNumId w:val="4"/>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77D4"/>
    <w:rsid w:val="00071E7E"/>
    <w:rsid w:val="000873E0"/>
    <w:rsid w:val="00090894"/>
    <w:rsid w:val="000A6696"/>
    <w:rsid w:val="0015641C"/>
    <w:rsid w:val="001E77D4"/>
    <w:rsid w:val="0021712E"/>
    <w:rsid w:val="00221ABD"/>
    <w:rsid w:val="00266A10"/>
    <w:rsid w:val="002B6615"/>
    <w:rsid w:val="003C6C99"/>
    <w:rsid w:val="00403ADE"/>
    <w:rsid w:val="0048725D"/>
    <w:rsid w:val="004E799E"/>
    <w:rsid w:val="004F490F"/>
    <w:rsid w:val="0051736E"/>
    <w:rsid w:val="00527FD4"/>
    <w:rsid w:val="005733C5"/>
    <w:rsid w:val="005C401C"/>
    <w:rsid w:val="005C6211"/>
    <w:rsid w:val="005D2637"/>
    <w:rsid w:val="005E0BA3"/>
    <w:rsid w:val="00637058"/>
    <w:rsid w:val="00675205"/>
    <w:rsid w:val="007559CD"/>
    <w:rsid w:val="00791F68"/>
    <w:rsid w:val="007C0468"/>
    <w:rsid w:val="00821972"/>
    <w:rsid w:val="008327EC"/>
    <w:rsid w:val="00860F47"/>
    <w:rsid w:val="008A57FB"/>
    <w:rsid w:val="008B692A"/>
    <w:rsid w:val="008E0A37"/>
    <w:rsid w:val="0096629F"/>
    <w:rsid w:val="009E0AF8"/>
    <w:rsid w:val="009E16BA"/>
    <w:rsid w:val="00A10C1A"/>
    <w:rsid w:val="00A34150"/>
    <w:rsid w:val="00A524BB"/>
    <w:rsid w:val="00A755FC"/>
    <w:rsid w:val="00AB149D"/>
    <w:rsid w:val="00AB6461"/>
    <w:rsid w:val="00AF7F2A"/>
    <w:rsid w:val="00B12FFF"/>
    <w:rsid w:val="00B5456B"/>
    <w:rsid w:val="00B64C5A"/>
    <w:rsid w:val="00B71BB7"/>
    <w:rsid w:val="00BD1C08"/>
    <w:rsid w:val="00BE5E71"/>
    <w:rsid w:val="00D24495"/>
    <w:rsid w:val="00D403EC"/>
    <w:rsid w:val="00DB79C7"/>
    <w:rsid w:val="00E779D5"/>
    <w:rsid w:val="00E84895"/>
    <w:rsid w:val="00E947E8"/>
    <w:rsid w:val="00EC6EF1"/>
    <w:rsid w:val="00ED6B62"/>
    <w:rsid w:val="00F42938"/>
    <w:rsid w:val="00F57D80"/>
    <w:rsid w:val="0F36CFA6"/>
    <w:rsid w:val="4D9B76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75179B"/>
  <w15:chartTrackingRefBased/>
  <w15:docId w15:val="{50603BF5-85FC-4F10-B22E-A2786AA169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1E77D4"/>
    <w:pPr>
      <w:spacing w:after="0" w:line="240" w:lineRule="auto"/>
      <w:ind w:left="720"/>
    </w:pPr>
    <w:rPr>
      <w:rFonts w:ascii="Calibri" w:hAnsi="Calibri" w:cs="Calibri"/>
      <w:lang w:val="fr-FR"/>
    </w:rPr>
  </w:style>
  <w:style w:type="table" w:styleId="Grilledutableau">
    <w:name w:val="Table Grid"/>
    <w:basedOn w:val="TableauNormal"/>
    <w:uiPriority w:val="39"/>
    <w:rsid w:val="00E848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860F47"/>
    <w:pPr>
      <w:spacing w:before="100" w:beforeAutospacing="1" w:after="100" w:afterAutospacing="1" w:line="240" w:lineRule="auto"/>
    </w:pPr>
    <w:rPr>
      <w:rFonts w:ascii="Times New Roman" w:eastAsia="Times New Roman" w:hAnsi="Times New Roman" w:cs="Times New Roman"/>
      <w:sz w:val="24"/>
      <w:szCs w:val="24"/>
      <w:lang w:val="fr-FR" w:eastAsia="fr-FR"/>
    </w:rPr>
  </w:style>
  <w:style w:type="character" w:customStyle="1" w:styleId="normaltextrun">
    <w:name w:val="normaltextrun"/>
    <w:basedOn w:val="Policepardfaut"/>
    <w:rsid w:val="00860F47"/>
  </w:style>
  <w:style w:type="character" w:customStyle="1" w:styleId="eop">
    <w:name w:val="eop"/>
    <w:basedOn w:val="Policepardfaut"/>
    <w:rsid w:val="00860F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966772">
      <w:bodyDiv w:val="1"/>
      <w:marLeft w:val="0"/>
      <w:marRight w:val="0"/>
      <w:marTop w:val="0"/>
      <w:marBottom w:val="0"/>
      <w:divBdr>
        <w:top w:val="none" w:sz="0" w:space="0" w:color="auto"/>
        <w:left w:val="none" w:sz="0" w:space="0" w:color="auto"/>
        <w:bottom w:val="none" w:sz="0" w:space="0" w:color="auto"/>
        <w:right w:val="none" w:sz="0" w:space="0" w:color="auto"/>
      </w:divBdr>
      <w:divsChild>
        <w:div w:id="416899246">
          <w:marLeft w:val="907"/>
          <w:marRight w:val="0"/>
          <w:marTop w:val="0"/>
          <w:marBottom w:val="0"/>
          <w:divBdr>
            <w:top w:val="none" w:sz="0" w:space="0" w:color="auto"/>
            <w:left w:val="none" w:sz="0" w:space="0" w:color="auto"/>
            <w:bottom w:val="none" w:sz="0" w:space="0" w:color="auto"/>
            <w:right w:val="none" w:sz="0" w:space="0" w:color="auto"/>
          </w:divBdr>
        </w:div>
        <w:div w:id="1095439842">
          <w:marLeft w:val="907"/>
          <w:marRight w:val="0"/>
          <w:marTop w:val="0"/>
          <w:marBottom w:val="0"/>
          <w:divBdr>
            <w:top w:val="none" w:sz="0" w:space="0" w:color="auto"/>
            <w:left w:val="none" w:sz="0" w:space="0" w:color="auto"/>
            <w:bottom w:val="none" w:sz="0" w:space="0" w:color="auto"/>
            <w:right w:val="none" w:sz="0" w:space="0" w:color="auto"/>
          </w:divBdr>
        </w:div>
        <w:div w:id="1344939935">
          <w:marLeft w:val="907"/>
          <w:marRight w:val="0"/>
          <w:marTop w:val="0"/>
          <w:marBottom w:val="0"/>
          <w:divBdr>
            <w:top w:val="none" w:sz="0" w:space="0" w:color="auto"/>
            <w:left w:val="none" w:sz="0" w:space="0" w:color="auto"/>
            <w:bottom w:val="none" w:sz="0" w:space="0" w:color="auto"/>
            <w:right w:val="none" w:sz="0" w:space="0" w:color="auto"/>
          </w:divBdr>
        </w:div>
        <w:div w:id="1629897725">
          <w:marLeft w:val="907"/>
          <w:marRight w:val="0"/>
          <w:marTop w:val="0"/>
          <w:marBottom w:val="0"/>
          <w:divBdr>
            <w:top w:val="none" w:sz="0" w:space="0" w:color="auto"/>
            <w:left w:val="none" w:sz="0" w:space="0" w:color="auto"/>
            <w:bottom w:val="none" w:sz="0" w:space="0" w:color="auto"/>
            <w:right w:val="none" w:sz="0" w:space="0" w:color="auto"/>
          </w:divBdr>
        </w:div>
        <w:div w:id="2066827097">
          <w:marLeft w:val="907"/>
          <w:marRight w:val="0"/>
          <w:marTop w:val="0"/>
          <w:marBottom w:val="0"/>
          <w:divBdr>
            <w:top w:val="none" w:sz="0" w:space="0" w:color="auto"/>
            <w:left w:val="none" w:sz="0" w:space="0" w:color="auto"/>
            <w:bottom w:val="none" w:sz="0" w:space="0" w:color="auto"/>
            <w:right w:val="none" w:sz="0" w:space="0" w:color="auto"/>
          </w:divBdr>
        </w:div>
      </w:divsChild>
    </w:div>
    <w:div w:id="598875319">
      <w:bodyDiv w:val="1"/>
      <w:marLeft w:val="0"/>
      <w:marRight w:val="0"/>
      <w:marTop w:val="0"/>
      <w:marBottom w:val="0"/>
      <w:divBdr>
        <w:top w:val="none" w:sz="0" w:space="0" w:color="auto"/>
        <w:left w:val="none" w:sz="0" w:space="0" w:color="auto"/>
        <w:bottom w:val="none" w:sz="0" w:space="0" w:color="auto"/>
        <w:right w:val="none" w:sz="0" w:space="0" w:color="auto"/>
      </w:divBdr>
      <w:divsChild>
        <w:div w:id="371537679">
          <w:marLeft w:val="0"/>
          <w:marRight w:val="0"/>
          <w:marTop w:val="0"/>
          <w:marBottom w:val="0"/>
          <w:divBdr>
            <w:top w:val="none" w:sz="0" w:space="0" w:color="auto"/>
            <w:left w:val="none" w:sz="0" w:space="0" w:color="auto"/>
            <w:bottom w:val="none" w:sz="0" w:space="0" w:color="auto"/>
            <w:right w:val="none" w:sz="0" w:space="0" w:color="auto"/>
          </w:divBdr>
        </w:div>
        <w:div w:id="566962383">
          <w:marLeft w:val="0"/>
          <w:marRight w:val="0"/>
          <w:marTop w:val="0"/>
          <w:marBottom w:val="0"/>
          <w:divBdr>
            <w:top w:val="none" w:sz="0" w:space="0" w:color="auto"/>
            <w:left w:val="none" w:sz="0" w:space="0" w:color="auto"/>
            <w:bottom w:val="none" w:sz="0" w:space="0" w:color="auto"/>
            <w:right w:val="none" w:sz="0" w:space="0" w:color="auto"/>
          </w:divBdr>
        </w:div>
        <w:div w:id="1350254424">
          <w:marLeft w:val="0"/>
          <w:marRight w:val="0"/>
          <w:marTop w:val="0"/>
          <w:marBottom w:val="0"/>
          <w:divBdr>
            <w:top w:val="none" w:sz="0" w:space="0" w:color="auto"/>
            <w:left w:val="none" w:sz="0" w:space="0" w:color="auto"/>
            <w:bottom w:val="none" w:sz="0" w:space="0" w:color="auto"/>
            <w:right w:val="none" w:sz="0" w:space="0" w:color="auto"/>
          </w:divBdr>
        </w:div>
        <w:div w:id="2045135588">
          <w:marLeft w:val="0"/>
          <w:marRight w:val="0"/>
          <w:marTop w:val="0"/>
          <w:marBottom w:val="0"/>
          <w:divBdr>
            <w:top w:val="none" w:sz="0" w:space="0" w:color="auto"/>
            <w:left w:val="none" w:sz="0" w:space="0" w:color="auto"/>
            <w:bottom w:val="none" w:sz="0" w:space="0" w:color="auto"/>
            <w:right w:val="none" w:sz="0" w:space="0" w:color="auto"/>
          </w:divBdr>
        </w:div>
      </w:divsChild>
    </w:div>
    <w:div w:id="795493143">
      <w:bodyDiv w:val="1"/>
      <w:marLeft w:val="0"/>
      <w:marRight w:val="0"/>
      <w:marTop w:val="0"/>
      <w:marBottom w:val="0"/>
      <w:divBdr>
        <w:top w:val="none" w:sz="0" w:space="0" w:color="auto"/>
        <w:left w:val="none" w:sz="0" w:space="0" w:color="auto"/>
        <w:bottom w:val="none" w:sz="0" w:space="0" w:color="auto"/>
        <w:right w:val="none" w:sz="0" w:space="0" w:color="auto"/>
      </w:divBdr>
    </w:div>
    <w:div w:id="873422688">
      <w:bodyDiv w:val="1"/>
      <w:marLeft w:val="0"/>
      <w:marRight w:val="0"/>
      <w:marTop w:val="0"/>
      <w:marBottom w:val="0"/>
      <w:divBdr>
        <w:top w:val="none" w:sz="0" w:space="0" w:color="auto"/>
        <w:left w:val="none" w:sz="0" w:space="0" w:color="auto"/>
        <w:bottom w:val="none" w:sz="0" w:space="0" w:color="auto"/>
        <w:right w:val="none" w:sz="0" w:space="0" w:color="auto"/>
      </w:divBdr>
      <w:divsChild>
        <w:div w:id="59524516">
          <w:marLeft w:val="907"/>
          <w:marRight w:val="0"/>
          <w:marTop w:val="0"/>
          <w:marBottom w:val="0"/>
          <w:divBdr>
            <w:top w:val="none" w:sz="0" w:space="0" w:color="auto"/>
            <w:left w:val="none" w:sz="0" w:space="0" w:color="auto"/>
            <w:bottom w:val="none" w:sz="0" w:space="0" w:color="auto"/>
            <w:right w:val="none" w:sz="0" w:space="0" w:color="auto"/>
          </w:divBdr>
        </w:div>
        <w:div w:id="1231961084">
          <w:marLeft w:val="907"/>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42777F7A5A89B4DA336C2787F39A7D8" ma:contentTypeVersion="24" ma:contentTypeDescription="Create a new document." ma:contentTypeScope="" ma:versionID="020f206a25743cf73f5c2e770e804792">
  <xsd:schema xmlns:xsd="http://www.w3.org/2001/XMLSchema" xmlns:xs="http://www.w3.org/2001/XMLSchema" xmlns:p="http://schemas.microsoft.com/office/2006/metadata/properties" xmlns:ns1="http://schemas.microsoft.com/sharepoint/v3" xmlns:ns2="28548f33-737b-449b-bc6e-024c61a0c6be" xmlns:ns3="f8f5c256-281e-407e-b3c7-90dbad59f554" xmlns:ns4="2b04e3bf-eb77-48e0-9993-e01b67b1c33a" targetNamespace="http://schemas.microsoft.com/office/2006/metadata/properties" ma:root="true" ma:fieldsID="0a0c34846b0fdfaffefba2ab19630d40" ns1:_="" ns2:_="" ns3:_="" ns4:_="">
    <xsd:import namespace="http://schemas.microsoft.com/sharepoint/v3"/>
    <xsd:import namespace="28548f33-737b-449b-bc6e-024c61a0c6be"/>
    <xsd:import namespace="f8f5c256-281e-407e-b3c7-90dbad59f554"/>
    <xsd:import namespace="2b04e3bf-eb77-48e0-9993-e01b67b1c33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Location" minOccurs="0"/>
                <xsd:element ref="ns1:_ip_UnifiedCompliancePolicyProperties" minOccurs="0"/>
                <xsd:element ref="ns1:_ip_UnifiedCompliancePolicyUIAction" minOccurs="0"/>
                <xsd:element ref="ns3:MediaServiceOCR" minOccurs="0"/>
                <xsd:element ref="ns3:MediaServiceEventHashCode" minOccurs="0"/>
                <xsd:element ref="ns3:MediaServiceGenerationTime" minOccurs="0"/>
                <xsd:element ref="ns3:j507204e6a0c423abc181bbfe5e6150e" minOccurs="0"/>
                <xsd:element ref="ns4:TaxCatchAll" minOccurs="0"/>
                <xsd:element ref="ns3:fe12b690b7e44a39a8575246f2b0ef29" minOccurs="0"/>
                <xsd:element ref="ns3:MediaServiceAutoKeyPoints" minOccurs="0"/>
                <xsd:element ref="ns3:MediaServiceKeyPoints" minOccurs="0"/>
                <xsd:element ref="ns3:MediaLengthInSeconds" minOccurs="0"/>
                <xsd:element ref="ns3:lcf76f155ced4ddcb4097134ff3c332f"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5" nillable="true" ma:displayName="Unified Compliance Policy Properties" ma:description="" ma:hidden="true" ma:internalName="_ip_UnifiedCompliancePolicyProperties">
      <xsd:simpleType>
        <xsd:restriction base="dms:Note"/>
      </xsd:simpleType>
    </xsd:element>
    <xsd:element name="_ip_UnifiedCompliancePolicyUIAction" ma:index="16"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548f33-737b-449b-bc6e-024c61a0c6be"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f5c256-281e-407e-b3c7-90dbad59f554"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DateTaken" ma:index="12" nillable="true" ma:displayName="MediaServiceDateTaken" ma:description="" ma:hidden="true" ma:internalName="MediaServiceDateTaken" ma:readOnly="true">
      <xsd:simpleType>
        <xsd:restriction base="dms:Text"/>
      </xsd:simpleType>
    </xsd:element>
    <xsd:element name="MediaServiceAutoTags" ma:index="13" nillable="true" ma:displayName="MediaServiceAutoTags" ma:description="" ma:internalName="MediaServiceAutoTags" ma:readOnly="true">
      <xsd:simpleType>
        <xsd:restriction base="dms:Text"/>
      </xsd:simpleType>
    </xsd:element>
    <xsd:element name="MediaServiceLocation" ma:index="14" nillable="true" ma:displayName="MediaServiceLocation" ma:description="" ma:internalName="MediaServiceLocation"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j507204e6a0c423abc181bbfe5e6150e" ma:index="21" nillable="true" ma:taxonomy="true" ma:internalName="j507204e6a0c423abc181bbfe5e6150e" ma:taxonomyFieldName="Contract_x0020_Type" ma:displayName="Contract Type" ma:default="" ma:fieldId="{3507204e-6a0c-423a-bc18-1bbfe5e6150e}" ma:taxonomyMulti="true" ma:sspId="5be66e25-6253-4f8b-9755-5684a1ad782e" ma:termSetId="33ecdda6-45c7-4199-a38f-3816b744f96a" ma:anchorId="00000000-0000-0000-0000-000000000000" ma:open="true" ma:isKeyword="false">
      <xsd:complexType>
        <xsd:sequence>
          <xsd:element ref="pc:Terms" minOccurs="0" maxOccurs="1"/>
        </xsd:sequence>
      </xsd:complexType>
    </xsd:element>
    <xsd:element name="fe12b690b7e44a39a8575246f2b0ef29" ma:index="24" nillable="true" ma:taxonomy="true" ma:internalName="fe12b690b7e44a39a8575246f2b0ef29" ma:taxonomyFieldName="Language_x0020_Spoken" ma:displayName="Language" ma:default="" ma:fieldId="{fe12b690-b7e4-4a39-a857-5246f2b0ef29}" ma:taxonomyMulti="true" ma:sspId="5be66e25-6253-4f8b-9755-5684a1ad782e" ma:termSetId="e372b7a4-3ea9-49a3-a223-68ef65611504" ma:anchorId="00000000-0000-0000-0000-000000000000" ma:open="false" ma:isKeyword="false">
      <xsd:complexType>
        <xsd:sequence>
          <xsd:element ref="pc:Terms" minOccurs="0" maxOccurs="1"/>
        </xsd:sequence>
      </xsd:complexType>
    </xsd:element>
    <xsd:element name="MediaServiceAutoKeyPoints" ma:index="25" nillable="true" ma:displayName="MediaServiceAutoKeyPoints" ma:hidden="true" ma:internalName="MediaServiceAutoKeyPoints" ma:readOnly="true">
      <xsd:simpleType>
        <xsd:restriction base="dms:Note"/>
      </xsd:simpleType>
    </xsd:element>
    <xsd:element name="MediaServiceKeyPoints" ma:index="26" nillable="true" ma:displayName="KeyPoints" ma:internalName="MediaServiceKeyPoints" ma:readOnly="true">
      <xsd:simpleType>
        <xsd:restriction base="dms:Note">
          <xsd:maxLength value="255"/>
        </xsd:restriction>
      </xsd:simpleType>
    </xsd:element>
    <xsd:element name="MediaLengthInSeconds" ma:index="27" nillable="true" ma:displayName="Length (seconds)" ma:internalName="MediaLengthInSeconds" ma:readOnly="true">
      <xsd:simpleType>
        <xsd:restriction base="dms:Unknown"/>
      </xsd:simpleType>
    </xsd:element>
    <xsd:element name="lcf76f155ced4ddcb4097134ff3c332f" ma:index="29" nillable="true" ma:taxonomy="true" ma:internalName="lcf76f155ced4ddcb4097134ff3c332f" ma:taxonomyFieldName="MediaServiceImageTags" ma:displayName="Image Tags" ma:readOnly="false" ma:fieldId="{5cf76f15-5ced-4ddc-b409-7134ff3c332f}" ma:taxonomyMulti="true" ma:sspId="5be66e25-6253-4f8b-9755-5684a1ad782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30"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b04e3bf-eb77-48e0-9993-e01b67b1c33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9967fc3e-f256-4afb-a47f-9b76322a90b2}" ma:internalName="TaxCatchAll" ma:showField="CatchAllData" ma:web="28548f33-737b-449b-bc6e-024c61a0c6b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j507204e6a0c423abc181bbfe5e6150e xmlns="f8f5c256-281e-407e-b3c7-90dbad59f554">
      <Terms xmlns="http://schemas.microsoft.com/office/infopath/2007/PartnerControls"/>
    </j507204e6a0c423abc181bbfe5e6150e>
    <TaxCatchAll xmlns="2b04e3bf-eb77-48e0-9993-e01b67b1c33a" xsi:nil="true"/>
    <_ip_UnifiedCompliancePolicyProperties xmlns="http://schemas.microsoft.com/sharepoint/v3" xsi:nil="true"/>
    <fe12b690b7e44a39a8575246f2b0ef29 xmlns="f8f5c256-281e-407e-b3c7-90dbad59f554">
      <Terms xmlns="http://schemas.microsoft.com/office/infopath/2007/PartnerControls"/>
    </fe12b690b7e44a39a8575246f2b0ef29>
    <SharedWithUsers xmlns="28548f33-737b-449b-bc6e-024c61a0c6be">
      <UserInfo>
        <DisplayName>Rebecca Husband</DisplayName>
        <AccountId>156</AccountId>
        <AccountType/>
      </UserInfo>
      <UserInfo>
        <DisplayName>Jamee Kuznicki</DisplayName>
        <AccountId>25</AccountId>
        <AccountType/>
      </UserInfo>
      <UserInfo>
        <DisplayName>Christine Bixiones</DisplayName>
        <AccountId>208</AccountId>
        <AccountType/>
      </UserInfo>
      <UserInfo>
        <DisplayName>Kendal Danna</DisplayName>
        <AccountId>167</AccountId>
        <AccountType/>
      </UserInfo>
      <UserInfo>
        <DisplayName>Meghan Cutherell</DisplayName>
        <AccountId>3943</AccountId>
        <AccountType/>
      </UserInfo>
    </SharedWithUsers>
    <lcf76f155ced4ddcb4097134ff3c332f xmlns="f8f5c256-281e-407e-b3c7-90dbad59f554">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2626364-82B9-41F8-A2BC-C08D16786F63}"/>
</file>

<file path=customXml/itemProps2.xml><?xml version="1.0" encoding="utf-8"?>
<ds:datastoreItem xmlns:ds="http://schemas.openxmlformats.org/officeDocument/2006/customXml" ds:itemID="{9A542A5A-BA07-46B5-9B6E-B165F468970C}">
  <ds:schemaRefs>
    <ds:schemaRef ds:uri="http://schemas.microsoft.com/office/2006/metadata/properties"/>
    <ds:schemaRef ds:uri="http://schemas.microsoft.com/office/infopath/2007/PartnerControls"/>
    <ds:schemaRef ds:uri="http://schemas.microsoft.com/sharepoint/v3"/>
    <ds:schemaRef ds:uri="f8f5c256-281e-407e-b3c7-90dbad59f554"/>
    <ds:schemaRef ds:uri="2b04e3bf-eb77-48e0-9993-e01b67b1c33a"/>
    <ds:schemaRef ds:uri="28548f33-737b-449b-bc6e-024c61a0c6be"/>
  </ds:schemaRefs>
</ds:datastoreItem>
</file>

<file path=customXml/itemProps3.xml><?xml version="1.0" encoding="utf-8"?>
<ds:datastoreItem xmlns:ds="http://schemas.openxmlformats.org/officeDocument/2006/customXml" ds:itemID="{4E092DCE-8B68-416C-9288-7C5E6B4DCCC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931</Words>
  <Characters>5313</Characters>
  <Application>Microsoft Office Word</Application>
  <DocSecurity>4</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Alexandra Angel</dc:creator>
  <cp:keywords/>
  <dc:description/>
  <cp:lastModifiedBy>Dorine Irankunda</cp:lastModifiedBy>
  <cp:revision>2</cp:revision>
  <cp:lastPrinted>2021-05-20T11:39:00Z</cp:lastPrinted>
  <dcterms:created xsi:type="dcterms:W3CDTF">2021-05-20T11:40:00Z</dcterms:created>
  <dcterms:modified xsi:type="dcterms:W3CDTF">2021-05-20T11:40:00Z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0x010100E42777F7A5A89B4DA336C2787F39A7D8</vt:lpwstr>
  </property>
  <property fmtid="{D5CDD505-2E9C-101B-9397-08002B2CF9AE}" pid="3" name="Language Spoken">
    <vt:lpwstr/>
  </property>
  <property fmtid="{D5CDD505-2E9C-101B-9397-08002B2CF9AE}" pid="4" name="Contract Type">
    <vt:lpwstr/>
  </property>
  <property fmtid="{D5CDD505-2E9C-101B-9397-08002B2CF9AE}" pid="5" name="Contract_x0020_Type">
    <vt:lpwstr/>
  </property>
  <property fmtid="{D5CDD505-2E9C-101B-9397-08002B2CF9AE}" pid="6" name="Language_x0020_Spoken">
    <vt:lpwstr/>
  </property>
</Properties>
</file>